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27" w:rsidRPr="006A0590" w:rsidRDefault="000C553E" w:rsidP="00FB3D8B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0590">
        <w:rPr>
          <w:rFonts w:ascii="TH SarabunPSK" w:hAnsi="TH SarabunPSK" w:cs="TH SarabunPSK"/>
          <w:b/>
          <w:bCs/>
          <w:sz w:val="40"/>
          <w:szCs w:val="40"/>
          <w:cs/>
        </w:rPr>
        <w:t>บทที่</w:t>
      </w:r>
      <w:r w:rsidRPr="006A0590">
        <w:rPr>
          <w:rFonts w:ascii="TH SarabunPSK" w:hAnsi="TH SarabunPSK" w:cs="TH SarabunPSK"/>
          <w:b/>
          <w:bCs/>
          <w:sz w:val="40"/>
          <w:szCs w:val="40"/>
        </w:rPr>
        <w:t xml:space="preserve"> 2</w:t>
      </w:r>
    </w:p>
    <w:p w:rsidR="000C553E" w:rsidRPr="006A0590" w:rsidRDefault="003645E3" w:rsidP="003645E3">
      <w:pPr>
        <w:tabs>
          <w:tab w:val="center" w:pos="4607"/>
          <w:tab w:val="left" w:pos="8329"/>
        </w:tabs>
        <w:spacing w:before="240"/>
        <w:rPr>
          <w:rFonts w:ascii="TH SarabunPSK" w:hAnsi="TH SarabunPSK" w:cs="TH SarabunPSK"/>
          <w:b/>
          <w:bCs/>
          <w:sz w:val="40"/>
          <w:szCs w:val="40"/>
        </w:rPr>
      </w:pPr>
      <w:r w:rsidRPr="006A0590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0C553E" w:rsidRPr="006A0590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  <w:r w:rsidRPr="006A0590"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C26C27" w:rsidRPr="006A0590" w:rsidRDefault="00C26C27" w:rsidP="000C55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การวิจัยเรื่อง ประเมินผลความพึงพอใจของประชาชนต่อคุณภาพการให้บริการขององค์กรปกครองส่วนท้องถิ่น ทำการวิจัยภายใต้แนวความคิดทฤษฎีและงานวิจัยที่เกี่ยวข้องกับแนวความคิดเกี่ยวกับคุณภาพการให้บริการ และแนวความคิดเกี่ยวกับความพึงพอใจในการบริการ นำมาศึกษากับบริบทของ</w:t>
      </w:r>
      <w:r w:rsidR="00184EBF" w:rsidRPr="006A0590">
        <w:rPr>
          <w:rFonts w:ascii="TH SarabunPSK" w:hAnsi="TH SarabunPSK" w:cs="TH SarabunPSK"/>
          <w:sz w:val="32"/>
          <w:szCs w:val="32"/>
          <w:cs/>
        </w:rPr>
        <w:t>องค์การบริหาร</w:t>
      </w:r>
      <w:r w:rsidR="006A059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84EBF" w:rsidRPr="006A0590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="006440BA" w:rsidRPr="006A0590">
        <w:rPr>
          <w:rFonts w:ascii="TH SarabunPSK" w:hAnsi="TH SarabunPSK" w:cs="TH SarabunPSK"/>
          <w:sz w:val="32"/>
          <w:szCs w:val="32"/>
          <w:cs/>
        </w:rPr>
        <w:t>นาหัวบ่อ อำเภอโพนสวรรค์ จังหวัดนครพนม</w:t>
      </w:r>
      <w:r w:rsidR="004B3A38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>มีรายละเอียดตามลำดับดังนี้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1. แนวความคิดเกี่ยวกับคุณภาพการให้บริการ (</w:t>
      </w:r>
      <w:r w:rsidRPr="006A0590">
        <w:rPr>
          <w:rFonts w:ascii="TH SarabunPSK" w:hAnsi="TH SarabunPSK" w:cs="TH SarabunPSK"/>
          <w:sz w:val="32"/>
          <w:szCs w:val="32"/>
        </w:rPr>
        <w:t>SERVQUAL</w:t>
      </w:r>
      <w:r w:rsidRPr="006A0590">
        <w:rPr>
          <w:rFonts w:ascii="TH SarabunPSK" w:hAnsi="TH SarabunPSK" w:cs="TH SarabunPSK"/>
          <w:sz w:val="32"/>
          <w:szCs w:val="32"/>
          <w:cs/>
        </w:rPr>
        <w:t>)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2. แนวความคิดเกี่ยวกับความพึงพอใจในบริการ (</w:t>
      </w:r>
      <w:r w:rsidRPr="006A0590">
        <w:rPr>
          <w:rFonts w:ascii="TH SarabunPSK" w:hAnsi="TH SarabunPSK" w:cs="TH SarabunPSK"/>
          <w:sz w:val="32"/>
          <w:szCs w:val="32"/>
        </w:rPr>
        <w:t>Customer Satisfaction</w:t>
      </w:r>
      <w:r w:rsidRPr="006A0590">
        <w:rPr>
          <w:rFonts w:ascii="TH SarabunPSK" w:hAnsi="TH SarabunPSK" w:cs="TH SarabunPSK"/>
          <w:sz w:val="32"/>
          <w:szCs w:val="32"/>
          <w:cs/>
        </w:rPr>
        <w:t>)</w:t>
      </w:r>
    </w:p>
    <w:p w:rsidR="00EB2B02" w:rsidRPr="006A0590" w:rsidRDefault="00EB2B02" w:rsidP="00B4737C">
      <w:pPr>
        <w:tabs>
          <w:tab w:val="left" w:pos="851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A0590">
        <w:rPr>
          <w:rFonts w:ascii="TH SarabunPSK" w:eastAsiaTheme="minorHAnsi" w:hAnsi="TH SarabunPSK" w:cs="TH SarabunPSK"/>
          <w:sz w:val="32"/>
          <w:szCs w:val="32"/>
        </w:rPr>
        <w:t xml:space="preserve">          3</w:t>
      </w:r>
      <w:r w:rsidRPr="006A0590">
        <w:rPr>
          <w:rFonts w:ascii="TH SarabunPSK" w:eastAsiaTheme="minorHAnsi" w:hAnsi="TH SarabunPSK" w:cs="TH SarabunPSK"/>
          <w:sz w:val="32"/>
          <w:szCs w:val="32"/>
          <w:cs/>
        </w:rPr>
        <w:t>. กรอบแนวคิดแผนการบริหารราชการแผ่นดิน</w:t>
      </w:r>
    </w:p>
    <w:p w:rsidR="00EB2B02" w:rsidRPr="006A0590" w:rsidRDefault="00EB2B02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eastAsiaTheme="minorHAnsi" w:hAnsi="TH SarabunPSK" w:cs="TH SarabunPSK"/>
          <w:sz w:val="32"/>
          <w:szCs w:val="32"/>
          <w:cs/>
        </w:rPr>
        <w:tab/>
        <w:t>4. แนวทางการพัฒนายุทธศาสตร์ขององค์กรปกครองส่วนท้องถิ่น (</w:t>
      </w:r>
      <w:r w:rsidRPr="006A0590">
        <w:rPr>
          <w:rFonts w:ascii="TH SarabunPSK" w:eastAsiaTheme="minorHAnsi" w:hAnsi="TH SarabunPSK" w:cs="TH SarabunPSK"/>
          <w:sz w:val="32"/>
          <w:szCs w:val="32"/>
        </w:rPr>
        <w:t>strategic lissues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EB2B02" w:rsidRPr="006A0590">
        <w:rPr>
          <w:rFonts w:ascii="TH SarabunPSK" w:hAnsi="TH SarabunPSK" w:cs="TH SarabunPSK"/>
          <w:sz w:val="32"/>
          <w:szCs w:val="32"/>
          <w:cs/>
        </w:rPr>
        <w:t>5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84EBF" w:rsidRPr="006A0590">
        <w:rPr>
          <w:rFonts w:ascii="TH SarabunPSK" w:eastAsiaTheme="minorHAnsi" w:hAnsi="TH SarabunPSK" w:cs="TH SarabunPSK"/>
          <w:sz w:val="32"/>
          <w:szCs w:val="32"/>
          <w:cs/>
        </w:rPr>
        <w:t>สภาพทั่วไปและข้อมูลพื้นฐานขององค์การบริหาร</w:t>
      </w:r>
      <w:r w:rsidR="00184EBF" w:rsidRPr="006A0590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="006440BA" w:rsidRPr="006A0590">
        <w:rPr>
          <w:rFonts w:ascii="TH SarabunPSK" w:hAnsi="TH SarabunPSK" w:cs="TH SarabunPSK"/>
          <w:sz w:val="32"/>
          <w:szCs w:val="32"/>
          <w:cs/>
        </w:rPr>
        <w:t>นาหัวบ่อ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EB2B02" w:rsidRPr="006A0590">
        <w:rPr>
          <w:rFonts w:ascii="TH SarabunPSK" w:hAnsi="TH SarabunPSK" w:cs="TH SarabunPSK"/>
          <w:sz w:val="32"/>
          <w:szCs w:val="32"/>
          <w:cs/>
        </w:rPr>
        <w:t>6</w:t>
      </w:r>
      <w:r w:rsidRPr="006A0590">
        <w:rPr>
          <w:rFonts w:ascii="TH SarabunPSK" w:hAnsi="TH SarabunPSK" w:cs="TH SarabunPSK"/>
          <w:sz w:val="32"/>
          <w:szCs w:val="32"/>
          <w:cs/>
        </w:rPr>
        <w:t>. งานวิจัยที่เกี่ยวข้อง</w:t>
      </w:r>
    </w:p>
    <w:p w:rsidR="000C553E" w:rsidRPr="006A0590" w:rsidRDefault="000C553E" w:rsidP="00B4737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2.1 แนวความคิดเกี่ยวกับคุณภาพการให้บริการ (</w:t>
      </w:r>
      <w:r w:rsidRPr="006A0590">
        <w:rPr>
          <w:rFonts w:ascii="TH SarabunPSK" w:hAnsi="TH SarabunPSK" w:cs="TH SarabunPSK"/>
          <w:b/>
          <w:bCs/>
          <w:sz w:val="32"/>
          <w:szCs w:val="32"/>
        </w:rPr>
        <w:t>SERVQUAL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C553E" w:rsidRPr="006A0590" w:rsidRDefault="000C553E" w:rsidP="006A05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คุณภาพการให้บริการ (</w:t>
      </w:r>
      <w:r w:rsidRPr="006A0590">
        <w:rPr>
          <w:rFonts w:ascii="TH SarabunPSK" w:hAnsi="TH SarabunPSK" w:cs="TH SarabunPSK"/>
          <w:sz w:val="32"/>
          <w:szCs w:val="32"/>
        </w:rPr>
        <w:t>SERVQUAL</w:t>
      </w:r>
      <w:r w:rsidRPr="006A0590">
        <w:rPr>
          <w:rFonts w:ascii="TH SarabunPSK" w:hAnsi="TH SarabunPSK" w:cs="TH SarabunPSK"/>
          <w:sz w:val="32"/>
          <w:szCs w:val="32"/>
          <w:cs/>
        </w:rPr>
        <w:t>) เป็นแนวคิดหนึ่งได้รับการนำมาประยุกต์ใช้ในกระบวนการปฏิรูประบบบริหารภาครัฐไทยในช่วงหลายปีที่ผ่านมา และได้รับความสนใจนำมาปรับปรุงเพื่อใช้เป็นเครื่องมือวัดสมรรถนะในการให้บริการสาธารณะของหน่วยงานภาครัฐมากขึ้นเป็นลำดับปัจจุบัน (ชัชวาลย์ ทัตศิวัช, 2554)</w:t>
      </w:r>
    </w:p>
    <w:p w:rsidR="000C553E" w:rsidRPr="006A0590" w:rsidRDefault="000C553E" w:rsidP="006A05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2.1.1 ความหมายของคุณภาพการให้บริการ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“คุณภาพ” สามารถพิจารณาได้จากหลายมุมมอง และสาขาความรู้ หลายลักษณะทางเศรษฐกิจ สังคม การตลาด จิตวิทยาและการวิจัยการดำเนินการ (</w:t>
      </w:r>
      <w:r w:rsidRPr="006A0590">
        <w:rPr>
          <w:rFonts w:ascii="TH SarabunPSK" w:hAnsi="TH SarabunPSK" w:cs="TH SarabunPSK"/>
          <w:sz w:val="32"/>
          <w:szCs w:val="32"/>
        </w:rPr>
        <w:t>Khantanapha, 2000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A0590">
        <w:rPr>
          <w:rFonts w:ascii="TH SarabunPSK" w:hAnsi="TH SarabunPSK" w:cs="TH SarabunPSK"/>
          <w:sz w:val="32"/>
          <w:szCs w:val="32"/>
        </w:rPr>
        <w:t>8</w:t>
      </w:r>
      <w:r w:rsidRPr="006A0590">
        <w:rPr>
          <w:rFonts w:ascii="TH SarabunPSK" w:hAnsi="TH SarabunPSK" w:cs="TH SarabunPSK"/>
          <w:sz w:val="32"/>
          <w:szCs w:val="32"/>
          <w:cs/>
        </w:rPr>
        <w:t>) โดยจากมุมมองของบอร์น (</w:t>
      </w:r>
      <w:r w:rsidRPr="006A0590">
        <w:rPr>
          <w:rFonts w:ascii="TH SarabunPSK" w:hAnsi="TH SarabunPSK" w:cs="TH SarabunPSK"/>
          <w:sz w:val="32"/>
          <w:szCs w:val="32"/>
        </w:rPr>
        <w:t>Born, 1994</w:t>
      </w:r>
      <w:r w:rsidRPr="006A0590">
        <w:rPr>
          <w:rFonts w:ascii="TH SarabunPSK" w:hAnsi="TH SarabunPSK" w:cs="TH SarabunPSK"/>
          <w:sz w:val="32"/>
          <w:szCs w:val="32"/>
          <w:cs/>
        </w:rPr>
        <w:t>) คุณภาพเป็นเรื่องทางเทคนิคที่ปัจจุบันได้รับความสำคัญอย่างยิ่งจากผู้บริหารระดับสูง (</w:t>
      </w:r>
      <w:r w:rsidRPr="006A0590">
        <w:rPr>
          <w:rFonts w:ascii="TH SarabunPSK" w:hAnsi="TH SarabunPSK" w:cs="TH SarabunPSK"/>
          <w:sz w:val="32"/>
          <w:szCs w:val="32"/>
        </w:rPr>
        <w:t>top management agenda</w:t>
      </w:r>
      <w:r w:rsidRPr="006A0590">
        <w:rPr>
          <w:rFonts w:ascii="TH SarabunPSK" w:hAnsi="TH SarabunPSK" w:cs="TH SarabunPSK"/>
          <w:sz w:val="32"/>
          <w:szCs w:val="32"/>
          <w:cs/>
        </w:rPr>
        <w:t>) และเป็นหนึ่งในปัจจัยพื้นฐานของการสร้างสมรรถนะการจัดการและการแข่งขันให้กับองค์กร และได้รับความสนใจอย่างเห็นได้ชัดในช่วงหลายคริสต์ทศวรรษที่ผ่านมาแต่ในมุมมองเชิงปรัชญา (</w:t>
      </w:r>
      <w:r w:rsidRPr="006A0590">
        <w:rPr>
          <w:rFonts w:ascii="TH SarabunPSK" w:hAnsi="TH SarabunPSK" w:cs="TH SarabunPSK"/>
          <w:sz w:val="32"/>
          <w:szCs w:val="32"/>
        </w:rPr>
        <w:t>Philosophical View</w:t>
      </w:r>
      <w:r w:rsidRPr="006A0590">
        <w:rPr>
          <w:rFonts w:ascii="TH SarabunPSK" w:hAnsi="TH SarabunPSK" w:cs="TH SarabunPSK"/>
          <w:sz w:val="32"/>
          <w:szCs w:val="32"/>
          <w:cs/>
        </w:rPr>
        <w:t>) คุณภาพเป็นคุณลักษณะแห่งความคิดและบรรดาถ้อยแถลงที่เชื่อมั่นว่าจะก่อให้เกิดผลดังที่คาดไว้ (</w:t>
      </w:r>
      <w:r w:rsidRPr="006A0590">
        <w:rPr>
          <w:rFonts w:ascii="TH SarabunPSK" w:hAnsi="TH SarabunPSK" w:cs="TH SarabunPSK"/>
          <w:sz w:val="32"/>
          <w:szCs w:val="32"/>
        </w:rPr>
        <w:t>Pirsig, 1974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</w:rPr>
        <w:t xml:space="preserve">cited in Khantanapha, 2000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A0590">
        <w:rPr>
          <w:rFonts w:ascii="TH SarabunPSK" w:hAnsi="TH SarabunPSK" w:cs="TH SarabunPSK"/>
          <w:sz w:val="32"/>
          <w:szCs w:val="32"/>
        </w:rPr>
        <w:t>8</w:t>
      </w:r>
      <w:r w:rsidRPr="006A0590">
        <w:rPr>
          <w:rFonts w:ascii="TH SarabunPSK" w:hAnsi="TH SarabunPSK" w:cs="TH SarabunPSK"/>
          <w:sz w:val="32"/>
          <w:szCs w:val="32"/>
          <w:cs/>
        </w:rPr>
        <w:t>) ความเป็นนามธรรมของคุณภาพนี้ ทำให้เรายากที่จะให้คำนิยามความหมายของคุณภาพได้ เนื่องจากคุณภาพมักเป็นคำที่จะต้องพิจารณาในเชิงสัมพัทธ์กับตัวของมันเอง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นักวิชาการที่มีชื่อเสียงซึ่งได้ให้ความหมายของคุณภาพที่ได้รับการยอมรับกันอย่างแพร่หลายได้แก่ </w:t>
      </w:r>
      <w:r w:rsidRPr="006A0590">
        <w:rPr>
          <w:rFonts w:ascii="TH SarabunPSK" w:hAnsi="TH SarabunPSK" w:cs="TH SarabunPSK"/>
          <w:sz w:val="32"/>
          <w:szCs w:val="32"/>
        </w:rPr>
        <w:t xml:space="preserve">Joseph Juran </w:t>
      </w:r>
      <w:r w:rsidRPr="006A0590">
        <w:rPr>
          <w:rFonts w:ascii="TH SarabunPSK" w:hAnsi="TH SarabunPSK" w:cs="TH SarabunPSK"/>
          <w:sz w:val="32"/>
          <w:szCs w:val="32"/>
          <w:cs/>
        </w:rPr>
        <w:t>(</w:t>
      </w:r>
      <w:r w:rsidRPr="006A0590">
        <w:rPr>
          <w:rFonts w:ascii="TH SarabunPSK" w:hAnsi="TH SarabunPSK" w:cs="TH SarabunPSK"/>
          <w:sz w:val="32"/>
          <w:szCs w:val="32"/>
        </w:rPr>
        <w:t>1998</w:t>
      </w:r>
      <w:r w:rsidRPr="006A0590">
        <w:rPr>
          <w:rFonts w:ascii="TH SarabunPSK" w:hAnsi="TH SarabunPSK" w:cs="TH SarabunPSK"/>
          <w:sz w:val="32"/>
          <w:szCs w:val="32"/>
          <w:cs/>
        </w:rPr>
        <w:t>) ปรมาจารย์ด้านการบริหารงานคุณภาพ ผู้เสนอแนวคิดระบบการจัดการคุณภาพทั่วทั้งองค์กร (</w:t>
      </w:r>
      <w:r w:rsidRPr="006A0590">
        <w:rPr>
          <w:rFonts w:ascii="TH SarabunPSK" w:hAnsi="TH SarabunPSK" w:cs="TH SarabunPSK"/>
          <w:sz w:val="32"/>
          <w:szCs w:val="32"/>
        </w:rPr>
        <w:t>Total Quality Management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TQM</w:t>
      </w:r>
      <w:r w:rsidRPr="006A0590">
        <w:rPr>
          <w:rFonts w:ascii="TH SarabunPSK" w:hAnsi="TH SarabunPSK" w:cs="TH SarabunPSK"/>
          <w:sz w:val="32"/>
          <w:szCs w:val="32"/>
          <w:cs/>
        </w:rPr>
        <w:t>) อดีตศาสตราจารย์แห่งสถาบันเทคโนโลยีแห่งแมสซาชูเซทท์ (</w:t>
      </w:r>
      <w:r w:rsidRPr="006A0590">
        <w:rPr>
          <w:rFonts w:ascii="TH SarabunPSK" w:hAnsi="TH SarabunPSK" w:cs="TH SarabunPSK"/>
          <w:sz w:val="32"/>
          <w:szCs w:val="32"/>
        </w:rPr>
        <w:t>MIT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) ได้เสนอไว้ว่า คุณภาพก็คือ ความเหมาะเจาะพอดีในการใช้และเป็นส่วนขยายในความสำเร็จของผลิตภัณฑ์ </w:t>
      </w: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>(สินค้าหรือบริการ) ในการตอบสนองต่อวัตถุประสงค์และเป้าหมายของการใช้งานตลอดระยะเวลาที่ใช้สินค้าหรือบริการนั้น ส่วนครอสบี้ (</w:t>
      </w:r>
      <w:r w:rsidRPr="006A0590">
        <w:rPr>
          <w:rFonts w:ascii="TH SarabunPSK" w:hAnsi="TH SarabunPSK" w:cs="TH SarabunPSK"/>
          <w:sz w:val="32"/>
          <w:szCs w:val="32"/>
        </w:rPr>
        <w:t>Crosby, 1982</w:t>
      </w:r>
      <w:r w:rsidRPr="006A0590">
        <w:rPr>
          <w:rFonts w:ascii="TH SarabunPSK" w:hAnsi="TH SarabunPSK" w:cs="TH SarabunPSK"/>
          <w:sz w:val="32"/>
          <w:szCs w:val="32"/>
          <w:cs/>
        </w:rPr>
        <w:t>) ให้ความหมายอย่างกระชับไว้ว่าเป็นการตอบสนองต่อความต้องการ (</w:t>
      </w:r>
      <w:r w:rsidRPr="006A0590">
        <w:rPr>
          <w:rFonts w:ascii="TH SarabunPSK" w:hAnsi="TH SarabunPSK" w:cs="TH SarabunPSK"/>
          <w:sz w:val="32"/>
          <w:szCs w:val="32"/>
        </w:rPr>
        <w:t>Conformance to requirement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) ในขณะที่ </w:t>
      </w:r>
      <w:r w:rsidRPr="006A0590">
        <w:rPr>
          <w:rFonts w:ascii="TH SarabunPSK" w:hAnsi="TH SarabunPSK" w:cs="TH SarabunPSK"/>
          <w:sz w:val="32"/>
          <w:szCs w:val="32"/>
        </w:rPr>
        <w:t xml:space="preserve">Zeithaml, Parasuraman, and Berry </w:t>
      </w:r>
      <w:r w:rsidRPr="006A0590">
        <w:rPr>
          <w:rFonts w:ascii="TH SarabunPSK" w:hAnsi="TH SarabunPSK" w:cs="TH SarabunPSK"/>
          <w:sz w:val="32"/>
          <w:szCs w:val="32"/>
          <w:cs/>
        </w:rPr>
        <w:t>(</w:t>
      </w:r>
      <w:r w:rsidRPr="006A0590">
        <w:rPr>
          <w:rFonts w:ascii="TH SarabunPSK" w:hAnsi="TH SarabunPSK" w:cs="TH SarabunPSK"/>
          <w:sz w:val="32"/>
          <w:szCs w:val="32"/>
        </w:rPr>
        <w:t>1990</w:t>
      </w:r>
      <w:r w:rsidRPr="006A0590">
        <w:rPr>
          <w:rFonts w:ascii="TH SarabunPSK" w:hAnsi="TH SarabunPSK" w:cs="TH SarabunPSK"/>
          <w:sz w:val="32"/>
          <w:szCs w:val="32"/>
          <w:cs/>
        </w:rPr>
        <w:t>) เสนอว่าคุณภาพเป็นสิ่งที่ได้จากความคาดหมายของลูกค้าหรือผู้รับบริการที่มีต่อบริการนั้น กล่าวโดยสรุปได้ว่า คุณภาพก็คือ ผลิตภัณฑ์บริการที่ดีที่สุด โดยมีคุณค่าและมีความเหมา</w:t>
      </w:r>
      <w:r w:rsidR="00C26C27" w:rsidRPr="006A0590">
        <w:rPr>
          <w:rFonts w:ascii="TH SarabunPSK" w:hAnsi="TH SarabunPSK" w:cs="TH SarabunPSK"/>
          <w:sz w:val="32"/>
          <w:szCs w:val="32"/>
          <w:cs/>
        </w:rPr>
        <w:t>ะ</w:t>
      </w:r>
      <w:r w:rsidRPr="006A0590">
        <w:rPr>
          <w:rFonts w:ascii="TH SarabunPSK" w:hAnsi="TH SarabunPSK" w:cs="TH SarabunPSK"/>
          <w:sz w:val="32"/>
          <w:szCs w:val="32"/>
          <w:cs/>
        </w:rPr>
        <w:t>สมตรงตามความต้องการของผู้ใช้บริการ ซึ่งเกิดจากการเปรียบเทียบระหว่างความคาดหวังและการรับรู้ในการให้บริการ/ผลิตภัณฑ์ หากผู้รับบริการได้รับการบริการเป็นไปตามที่คาดหวัง กล่าวได้ว่า การบริการมีคุณภาพ (</w:t>
      </w:r>
      <w:r w:rsidRPr="006A0590">
        <w:rPr>
          <w:rFonts w:ascii="TH SarabunPSK" w:hAnsi="TH SarabunPSK" w:cs="TH SarabunPSK"/>
          <w:sz w:val="32"/>
          <w:szCs w:val="32"/>
        </w:rPr>
        <w:t xml:space="preserve">Juran and Gryan, 1988 ; Hutchins, 1985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A0590">
        <w:rPr>
          <w:rFonts w:ascii="TH SarabunPSK" w:hAnsi="TH SarabunPSK" w:cs="TH SarabunPSK"/>
          <w:sz w:val="32"/>
          <w:szCs w:val="32"/>
        </w:rPr>
        <w:t xml:space="preserve">165 ; Zeithaml, Parasuraman and Berry, 1990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A0590">
        <w:rPr>
          <w:rFonts w:ascii="TH SarabunPSK" w:hAnsi="TH SarabunPSK" w:cs="TH SarabunPSK"/>
          <w:sz w:val="32"/>
          <w:szCs w:val="32"/>
        </w:rPr>
        <w:t>16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) คุณภาพจึงเป็นการเปรียบเทียบระหว่างความคาดหวังของลูกค้าในผลิตภัณฑ์ หรือบริการกับการรับรู้ที่แท้จริงที่มี โดยหากลูกค้าหรือผู้รับบริการเห็นว่าผลิตภัณฑ์หรือบริการเหล่านั้นเป็นสิ่งที่ดีที่สุดและตรงตามที่คาดหวัง ก็ถือได้ว่าผลิตภัณฑ์หรือบริการดังกล่าวมีคุณภาพนั่นเอง และคุณภาพการให้บริการนี้ จากทัศนะของ </w:t>
      </w:r>
      <w:r w:rsidRPr="006A0590">
        <w:rPr>
          <w:rFonts w:ascii="TH SarabunPSK" w:hAnsi="TH SarabunPSK" w:cs="TH SarabunPSK"/>
          <w:sz w:val="32"/>
          <w:szCs w:val="32"/>
        </w:rPr>
        <w:t xml:space="preserve">Ross, Goetsch and Davis, </w:t>
      </w:r>
      <w:r w:rsidRPr="006A0590">
        <w:rPr>
          <w:rFonts w:ascii="TH SarabunPSK" w:hAnsi="TH SarabunPSK" w:cs="TH SarabunPSK"/>
          <w:sz w:val="32"/>
          <w:szCs w:val="32"/>
          <w:cs/>
        </w:rPr>
        <w:t>(</w:t>
      </w:r>
      <w:r w:rsidRPr="006A0590">
        <w:rPr>
          <w:rFonts w:ascii="TH SarabunPSK" w:hAnsi="TH SarabunPSK" w:cs="TH SarabunPSK"/>
          <w:sz w:val="32"/>
          <w:szCs w:val="32"/>
        </w:rPr>
        <w:t xml:space="preserve">1997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A0590">
        <w:rPr>
          <w:rFonts w:ascii="TH SarabunPSK" w:hAnsi="TH SarabunPSK" w:cs="TH SarabunPSK"/>
          <w:sz w:val="32"/>
          <w:szCs w:val="32"/>
        </w:rPr>
        <w:t>11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13</w:t>
      </w:r>
      <w:r w:rsidRPr="006A0590">
        <w:rPr>
          <w:rFonts w:ascii="TH SarabunPSK" w:hAnsi="TH SarabunPSK" w:cs="TH SarabunPSK"/>
          <w:sz w:val="32"/>
          <w:szCs w:val="32"/>
          <w:cs/>
        </w:rPr>
        <w:t>) จัดว่าเป็นกรอบการมองเรื่องคุณภาพกรอบหนึ่ง พร้อมอธิบายว่า คุณภาพการให้บริการเป็นการควบคุมเพื่อให้เกิดคุณภาพการให้บริการ อันมีความแตกต่างจากคุณภาพในการผลิตสินค้าหรือผลิตภัณฑ์ ทั้งนี้ เพราะวิธีการควบคุมคุณภาพการให้บริการเป็นเรื่องที่ยาก เนื่องจากการบริการจะมีการควบคุมหรือบริการจัดการน้อย แต่ขณะเดียวกันก็มีความสำคัญมาก กับในทางหนึ่งระดับของคุณภาพที่ได้จากการบริการ มักไม่สามารถทำการทำนายได้เพราะขึ้นอยู่กับปัจจัยหลายประการได้แก่ พฤติกรรมผู้ให้บริการ (</w:t>
      </w:r>
      <w:r w:rsidRPr="006A0590">
        <w:rPr>
          <w:rFonts w:ascii="TH SarabunPSK" w:hAnsi="TH SarabunPSK" w:cs="TH SarabunPSK"/>
          <w:sz w:val="32"/>
          <w:szCs w:val="32"/>
        </w:rPr>
        <w:t>Behavior of the delivery person</w:t>
      </w:r>
      <w:r w:rsidRPr="006A0590">
        <w:rPr>
          <w:rFonts w:ascii="TH SarabunPSK" w:hAnsi="TH SarabunPSK" w:cs="TH SarabunPSK"/>
          <w:sz w:val="32"/>
          <w:szCs w:val="32"/>
          <w:cs/>
        </w:rPr>
        <w:t>) ภาพพจน์ ชื่อเสียงขององค์การ (</w:t>
      </w:r>
      <w:r w:rsidRPr="006A0590">
        <w:rPr>
          <w:rFonts w:ascii="TH SarabunPSK" w:hAnsi="TH SarabunPSK" w:cs="TH SarabunPSK"/>
          <w:sz w:val="32"/>
          <w:szCs w:val="32"/>
        </w:rPr>
        <w:t>Image of the organization</w:t>
      </w:r>
      <w:r w:rsidRPr="006A0590">
        <w:rPr>
          <w:rFonts w:ascii="TH SarabunPSK" w:hAnsi="TH SarabunPSK" w:cs="TH SarabunPSK"/>
          <w:sz w:val="32"/>
          <w:szCs w:val="32"/>
          <w:cs/>
        </w:rPr>
        <w:t>)</w:t>
      </w:r>
      <w:r w:rsidR="00FE2FB1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>โดยผู้รับบริการจะเป็นผู้ทำการตรวจสอบตั้งแต่กระบวนการการเริ่มให้บริการจนถึงการสิ้นสุดในการให้บริการ โดยการให้บริการจะยิ่งดียิ่งขึ้น ถ้าหากผู้รับบริการทำการประเมินการให้บริการในขณะนั้น จากที่ได้กล่าวถึงทัศนะของนักวิชาการดังกล่าว การศึกษาคุณภาพการให้บริการจึงเป็นเรื่องที่สำคัญเรื่องหนึ่งและเป็นมุมมองในเชิงคุณภาพที่สำคัญที่พึ่งได้รับความสนใจ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</w:rPr>
        <w:t xml:space="preserve">Gronroos </w:t>
      </w:r>
      <w:r w:rsidRPr="006A0590">
        <w:rPr>
          <w:rFonts w:ascii="TH SarabunPSK" w:hAnsi="TH SarabunPSK" w:cs="TH SarabunPSK"/>
          <w:sz w:val="32"/>
          <w:szCs w:val="32"/>
          <w:cs/>
        </w:rPr>
        <w:t>(</w:t>
      </w:r>
      <w:r w:rsidRPr="006A0590">
        <w:rPr>
          <w:rFonts w:ascii="TH SarabunPSK" w:hAnsi="TH SarabunPSK" w:cs="TH SarabunPSK"/>
          <w:sz w:val="32"/>
          <w:szCs w:val="32"/>
        </w:rPr>
        <w:t>1982; 1990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A0590">
        <w:rPr>
          <w:rFonts w:ascii="TH SarabunPSK" w:hAnsi="TH SarabunPSK" w:cs="TH SarabunPSK"/>
          <w:sz w:val="32"/>
          <w:szCs w:val="32"/>
        </w:rPr>
        <w:t>17</w:t>
      </w:r>
      <w:r w:rsidRPr="006A0590">
        <w:rPr>
          <w:rFonts w:ascii="TH SarabunPSK" w:hAnsi="TH SarabunPSK" w:cs="TH SarabunPSK"/>
          <w:sz w:val="32"/>
          <w:szCs w:val="32"/>
          <w:cs/>
        </w:rPr>
        <w:t>) ได้ให้ความหมายของคุณภาพการให้บริการว่าจำแนกได้ 2 ลักษณะคือ คุณภาพเชิงเทคนิค (</w:t>
      </w:r>
      <w:r w:rsidRPr="006A0590">
        <w:rPr>
          <w:rFonts w:ascii="TH SarabunPSK" w:hAnsi="TH SarabunPSK" w:cs="TH SarabunPSK"/>
          <w:sz w:val="32"/>
          <w:szCs w:val="32"/>
        </w:rPr>
        <w:t>technical quality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) อันเกี่ยวกับผลลัพธ์ หรือสิ่งที่ผู้รับบริการได้รับจากบริการนั้น </w:t>
      </w:r>
      <w:r w:rsidR="007B3D6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A0590">
        <w:rPr>
          <w:rFonts w:ascii="TH SarabunPSK" w:hAnsi="TH SarabunPSK" w:cs="TH SarabunPSK"/>
          <w:sz w:val="32"/>
          <w:szCs w:val="32"/>
          <w:cs/>
        </w:rPr>
        <w:t>โดยสามารถที่จะวัดได้เหมือนกับการประเมินได้คุณภาพของผลิตภัณฑ์ (</w:t>
      </w:r>
      <w:r w:rsidRPr="006A0590">
        <w:rPr>
          <w:rFonts w:ascii="TH SarabunPSK" w:hAnsi="TH SarabunPSK" w:cs="TH SarabunPSK"/>
          <w:sz w:val="32"/>
          <w:szCs w:val="32"/>
        </w:rPr>
        <w:t>Product quality</w:t>
      </w:r>
      <w:r w:rsidRPr="006A0590">
        <w:rPr>
          <w:rFonts w:ascii="TH SarabunPSK" w:hAnsi="TH SarabunPSK" w:cs="TH SarabunPSK"/>
          <w:sz w:val="32"/>
          <w:szCs w:val="32"/>
          <w:cs/>
        </w:rPr>
        <w:t>) ส่วนคุณภาพเชิงหน้าที่ (</w:t>
      </w:r>
      <w:r w:rsidRPr="006A0590">
        <w:rPr>
          <w:rFonts w:ascii="TH SarabunPSK" w:hAnsi="TH SarabunPSK" w:cs="TH SarabunPSK"/>
          <w:sz w:val="32"/>
          <w:szCs w:val="32"/>
        </w:rPr>
        <w:t>Functional quality</w:t>
      </w:r>
      <w:r w:rsidRPr="006A0590">
        <w:rPr>
          <w:rFonts w:ascii="TH SarabunPSK" w:hAnsi="TH SarabunPSK" w:cs="TH SarabunPSK"/>
          <w:sz w:val="32"/>
          <w:szCs w:val="32"/>
          <w:cs/>
        </w:rPr>
        <w:t>) เป็นเรื่องที่เกี่ยวข้องกับกระบวนการของการประเมินนั่นเอง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</w:rPr>
        <w:t xml:space="preserve">Crosby </w:t>
      </w:r>
      <w:r w:rsidRPr="006A0590">
        <w:rPr>
          <w:rFonts w:ascii="TH SarabunPSK" w:hAnsi="TH SarabunPSK" w:cs="TH SarabunPSK"/>
          <w:sz w:val="32"/>
          <w:szCs w:val="32"/>
          <w:cs/>
        </w:rPr>
        <w:t>(</w:t>
      </w:r>
      <w:r w:rsidRPr="006A0590">
        <w:rPr>
          <w:rFonts w:ascii="TH SarabunPSK" w:hAnsi="TH SarabunPSK" w:cs="TH SarabunPSK"/>
          <w:sz w:val="32"/>
          <w:szCs w:val="32"/>
        </w:rPr>
        <w:t>1988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A0590">
        <w:rPr>
          <w:rFonts w:ascii="TH SarabunPSK" w:hAnsi="TH SarabunPSK" w:cs="TH SarabunPSK"/>
          <w:sz w:val="32"/>
          <w:szCs w:val="32"/>
        </w:rPr>
        <w:t>15</w:t>
      </w:r>
      <w:r w:rsidRPr="006A0590">
        <w:rPr>
          <w:rFonts w:ascii="TH SarabunPSK" w:hAnsi="TH SarabunPSK" w:cs="TH SarabunPSK"/>
          <w:sz w:val="32"/>
          <w:szCs w:val="32"/>
          <w:cs/>
        </w:rPr>
        <w:t>) กล่าวไว้ว่า คุณภาพการให้บริการหรือ “</w:t>
      </w:r>
      <w:r w:rsidRPr="006A0590">
        <w:rPr>
          <w:rFonts w:ascii="TH SarabunPSK" w:hAnsi="TH SarabunPSK" w:cs="TH SarabunPSK"/>
          <w:sz w:val="32"/>
          <w:szCs w:val="32"/>
        </w:rPr>
        <w:t>Service quality</w:t>
      </w:r>
      <w:r w:rsidRPr="006A0590">
        <w:rPr>
          <w:rFonts w:ascii="TH SarabunPSK" w:hAnsi="TH SarabunPSK" w:cs="TH SarabunPSK"/>
          <w:sz w:val="32"/>
          <w:szCs w:val="32"/>
          <w:cs/>
        </w:rPr>
        <w:t>” นั้นเป็นแนวคิดที่ถือเป็นหลักการการดำเนินงานบริการที่ปราศจากข้อบกพร่อง และตอบสนองตรงตามความต้องการของผู้บริการ และสามารถที่จะทราบ</w:t>
      </w:r>
      <w:r w:rsidR="00C26C27" w:rsidRPr="006A0590">
        <w:rPr>
          <w:rFonts w:ascii="TH SarabunPSK" w:hAnsi="TH SarabunPSK" w:cs="TH SarabunPSK"/>
          <w:sz w:val="32"/>
          <w:szCs w:val="32"/>
          <w:cs/>
        </w:rPr>
        <w:t>ความ</w:t>
      </w:r>
      <w:r w:rsidRPr="006A0590">
        <w:rPr>
          <w:rFonts w:ascii="TH SarabunPSK" w:hAnsi="TH SarabunPSK" w:cs="TH SarabunPSK"/>
          <w:sz w:val="32"/>
          <w:szCs w:val="32"/>
          <w:cs/>
        </w:rPr>
        <w:t>ต้องการของลูกค้าหรือผู้รับบริการได้ด้วยคุณภาพการให้บริการ เป็นมโนทัศน์และปฏิบัติการในการประเมินของผู้รับบริการ โดยทำการเปรียบเทียบระหว่างการบริการที่คาดหวัง (</w:t>
      </w:r>
      <w:r w:rsidRPr="006A0590">
        <w:rPr>
          <w:rFonts w:ascii="TH SarabunPSK" w:hAnsi="TH SarabunPSK" w:cs="TH SarabunPSK"/>
          <w:sz w:val="32"/>
          <w:szCs w:val="32"/>
        </w:rPr>
        <w:t>Expectation service</w:t>
      </w:r>
      <w:r w:rsidRPr="006A0590">
        <w:rPr>
          <w:rFonts w:ascii="TH SarabunPSK" w:hAnsi="TH SarabunPSK" w:cs="TH SarabunPSK"/>
          <w:sz w:val="32"/>
          <w:szCs w:val="32"/>
          <w:cs/>
        </w:rPr>
        <w:t>) กับการบริการที่รับรู้จริง (</w:t>
      </w:r>
      <w:r w:rsidRPr="006A0590">
        <w:rPr>
          <w:rFonts w:ascii="TH SarabunPSK" w:hAnsi="TH SarabunPSK" w:cs="TH SarabunPSK"/>
          <w:sz w:val="32"/>
          <w:szCs w:val="32"/>
        </w:rPr>
        <w:t>Perception service</w:t>
      </w:r>
      <w:r w:rsidRPr="006A0590">
        <w:rPr>
          <w:rFonts w:ascii="TH SarabunPSK" w:hAnsi="TH SarabunPSK" w:cs="TH SarabunPSK"/>
          <w:sz w:val="32"/>
          <w:szCs w:val="32"/>
          <w:cs/>
        </w:rPr>
        <w:t>) จากผู้ให้บริการซึ่งหากผู้ให้บริการสามารถให้บริการ</w:t>
      </w:r>
      <w:r w:rsidR="007B3D6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A0590">
        <w:rPr>
          <w:rFonts w:ascii="TH SarabunPSK" w:hAnsi="TH SarabunPSK" w:cs="TH SarabunPSK"/>
          <w:sz w:val="32"/>
          <w:szCs w:val="32"/>
          <w:cs/>
        </w:rPr>
        <w:t>ที่สอดคล้องตรงตามความต้องการของผู้รับบริการหรือสร้างการบริการที่มีระดับสูงกว่าที่ผู้รับบริการได้คาดหวัง</w:t>
      </w:r>
      <w:r w:rsidR="007B3D6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จะส่งผลให้การบริการดังกล่าวเกิดคุณภาพการให้บริการซึ่งจะทำให้ผู้รับบริการเกิดความพึงพอใจจากบริการ</w:t>
      </w:r>
      <w:r w:rsidR="007B3D6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A0590">
        <w:rPr>
          <w:rFonts w:ascii="TH SarabunPSK" w:hAnsi="TH SarabunPSK" w:cs="TH SarabunPSK"/>
          <w:sz w:val="32"/>
          <w:szCs w:val="32"/>
          <w:cs/>
        </w:rPr>
        <w:t>ที่ได้รับเป็นอย่างมาก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ตามแนวคิดของ </w:t>
      </w:r>
      <w:r w:rsidRPr="006A0590">
        <w:rPr>
          <w:rFonts w:ascii="TH SarabunPSK" w:hAnsi="TH SarabunPSK" w:cs="TH SarabunPSK"/>
          <w:sz w:val="32"/>
          <w:szCs w:val="32"/>
        </w:rPr>
        <w:t xml:space="preserve">Buzzell and Gale </w:t>
      </w:r>
      <w:r w:rsidRPr="006A0590">
        <w:rPr>
          <w:rFonts w:ascii="TH SarabunPSK" w:hAnsi="TH SarabunPSK" w:cs="TH SarabunPSK"/>
          <w:sz w:val="32"/>
          <w:szCs w:val="32"/>
          <w:cs/>
        </w:rPr>
        <w:t>(</w:t>
      </w:r>
      <w:r w:rsidRPr="006A0590">
        <w:rPr>
          <w:rFonts w:ascii="TH SarabunPSK" w:hAnsi="TH SarabunPSK" w:cs="TH SarabunPSK"/>
          <w:sz w:val="32"/>
          <w:szCs w:val="32"/>
        </w:rPr>
        <w:t>1987</w:t>
      </w:r>
      <w:r w:rsidRPr="006A0590">
        <w:rPr>
          <w:rFonts w:ascii="TH SarabunPSK" w:hAnsi="TH SarabunPSK" w:cs="TH SarabunPSK"/>
          <w:sz w:val="32"/>
          <w:szCs w:val="32"/>
          <w:cs/>
        </w:rPr>
        <w:t>) คุณภาพการให้บริการ เป็นเรื่องที่ได้รับความสนใจและมีการให้ความสำคัญอย่างมาก ดังที่ได้กล่าวไปแล้วนั้น มีผลงานวิจัยที่ค้นคว้าพฤติกรรมของผู้บริโภคและผลของความคาดหวังของผู้บริโภคซึ่งพบว่า คุณภาพการให้บริการเป็นเรื่องที่ซับซ้อนขึ้นอยู่กับการมองหรือทัศนะของผู้บริโภคที่เราเรียกกันทั่วไปว่า “ลูกค้า”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วีรพงษ์ เฉลิมจิรรัตน์ (2543 : 14-15) คุณภาพการให้บริการ คือความสอดคล้องกันของความต้องการของลูกค้าหรือผู้รับบริการ หรือระดับของความสามารถในการให้บริการที่ตอบสนองความต้องการของลูกค้าหรือผู้รับบริการอันทำให้ลูกค้าหรือผู้รับบริการเกิดความพึงพอใจจากบริการที่เขาได้รับ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สมวงศ์ พงศ์สถาพร (2550 : 66) เสนอความเห็นไว้ว่า คุณภาพการให้บริการเป็นทัศนคติที่ผู้รับบริการสะสมข้อมูลความคาดหวังไว้ว่าจะได้รับจากบริการ ซึ่งหากอยู่ในระดับที่ยอมรับได้ (</w:t>
      </w:r>
      <w:r w:rsidRPr="006A0590">
        <w:rPr>
          <w:rFonts w:ascii="TH SarabunPSK" w:hAnsi="TH SarabunPSK" w:cs="TH SarabunPSK"/>
          <w:sz w:val="32"/>
          <w:szCs w:val="32"/>
        </w:rPr>
        <w:t>tolerance zone</w:t>
      </w:r>
      <w:r w:rsidRPr="006A0590">
        <w:rPr>
          <w:rFonts w:ascii="TH SarabunPSK" w:hAnsi="TH SarabunPSK" w:cs="TH SarabunPSK"/>
          <w:sz w:val="32"/>
          <w:szCs w:val="32"/>
          <w:cs/>
        </w:rPr>
        <w:t>) ผู้รับบริการก็จะมีความพึงพอใจในการให้บริการ ซึ่งจะมีระดับแตกต่างกันออกไปตามความคาดหวังของแต่ละบุคคล และความพึงพอใจนี้เอง เป็นผลมาจากการประเมินผลที่ได้รับจากบริการนั้น ณ ขณะเวลาหนึ่ง</w:t>
      </w:r>
    </w:p>
    <w:p w:rsidR="000C553E" w:rsidRPr="006A0590" w:rsidRDefault="000C553E" w:rsidP="0075439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สรุปได้ว่า คุณภาพการให้บริการ (</w:t>
      </w:r>
      <w:r w:rsidRPr="006A0590">
        <w:rPr>
          <w:rFonts w:ascii="TH SarabunPSK" w:hAnsi="TH SarabunPSK" w:cs="TH SarabunPSK"/>
          <w:sz w:val="32"/>
          <w:szCs w:val="32"/>
        </w:rPr>
        <w:t>Service quality</w:t>
      </w:r>
      <w:r w:rsidRPr="006A0590">
        <w:rPr>
          <w:rFonts w:ascii="TH SarabunPSK" w:hAnsi="TH SarabunPSK" w:cs="TH SarabunPSK"/>
          <w:sz w:val="32"/>
          <w:szCs w:val="32"/>
          <w:cs/>
        </w:rPr>
        <w:t>) หมายถึง ความสามารถในการตอบสนองความต้องการของการให้บริการ คุณภาพของบริการเป็นสิ่งสำคัญที่สุดที่จะสร้างความแตกต่างของธุรกิจให้เหนือกว่าคู่แข่งขันได้ การเสนอคุณภาพการให้บริการที่ตรงกับความคาดหวังของผู้รับบริการเป็นสิ่งที่ต้องการกระทำ ผู้รับบริการจะพอใจถ้าได้รับสิ่งที่ต้องการ เมื่อผู้รับบริการมีความต้องการ ณ สถานที่</w:t>
      </w:r>
      <w:r w:rsidR="00D76280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>ที่ผู้รับบริการต้องการ และในรูปแบบที่ต้องการ (ชัชวาล ทัตศิวัช, 2554)</w:t>
      </w:r>
    </w:p>
    <w:p w:rsidR="000C553E" w:rsidRPr="006A0590" w:rsidRDefault="000C553E" w:rsidP="007543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ab/>
        <w:t>2.1.2 เกณฑ์การวัดคุณภาพการบริการ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สมวงศ์  พงศ์สถาพร (2550 : </w:t>
      </w:r>
      <w:r w:rsidRPr="006A0590">
        <w:rPr>
          <w:rFonts w:ascii="TH SarabunPSK" w:hAnsi="TH SarabunPSK" w:cs="TH SarabunPSK"/>
          <w:sz w:val="32"/>
          <w:szCs w:val="32"/>
        </w:rPr>
        <w:t>50</w:t>
      </w:r>
      <w:r w:rsidRPr="006A0590">
        <w:rPr>
          <w:rFonts w:ascii="TH SarabunPSK" w:hAnsi="TH SarabunPSK" w:cs="TH SarabunPSK"/>
          <w:sz w:val="32"/>
          <w:szCs w:val="32"/>
          <w:cs/>
        </w:rPr>
        <w:t>) อธิบายให้เห็นว่าคุณภาพการให้บริการโดยพื้นฐานแล้วนับเป็นเรื่องที่ยากเนื่องจากธรรมชาติความไม่แน่นอนของงานบริการที่จับต้องไม่ได้และคาดหมายลำบาก จึงได้มีความพยายามจากนักวิชาการมาโดยต่อเนื่องในการพยายามค้นหาแนวทางการประเมินหรือวัดคุณภาพการให้บริการที่สามารถสะท้อนให้เห็นถึงมิติของการปฏิบัติและสามารถนำไปสู่การพัฒนาคุณภาพการให้บริการอย่างเด่นชัดที่สุด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</w:rPr>
        <w:t xml:space="preserve">Gronroos </w:t>
      </w:r>
      <w:r w:rsidRPr="006A0590">
        <w:rPr>
          <w:rFonts w:ascii="TH SarabunPSK" w:hAnsi="TH SarabunPSK" w:cs="TH SarabunPSK"/>
          <w:sz w:val="32"/>
          <w:szCs w:val="32"/>
          <w:cs/>
        </w:rPr>
        <w:t>(</w:t>
      </w:r>
      <w:r w:rsidRPr="006A0590">
        <w:rPr>
          <w:rFonts w:ascii="TH SarabunPSK" w:hAnsi="TH SarabunPSK" w:cs="TH SarabunPSK"/>
          <w:sz w:val="32"/>
          <w:szCs w:val="32"/>
        </w:rPr>
        <w:t>1982</w:t>
      </w:r>
      <w:r w:rsidRPr="006A0590">
        <w:rPr>
          <w:rFonts w:ascii="TH SarabunPSK" w:hAnsi="TH SarabunPSK" w:cs="TH SarabunPSK"/>
          <w:sz w:val="32"/>
          <w:szCs w:val="32"/>
          <w:cs/>
        </w:rPr>
        <w:t>) ได้เสนอแนวคิดไว้ว่า คุณภาพเชิงเทคนิค (</w:t>
      </w:r>
      <w:r w:rsidRPr="006A0590">
        <w:rPr>
          <w:rFonts w:ascii="TH SarabunPSK" w:hAnsi="TH SarabunPSK" w:cs="TH SarabunPSK"/>
          <w:sz w:val="32"/>
          <w:szCs w:val="32"/>
        </w:rPr>
        <w:t>Technical quality</w:t>
      </w:r>
      <w:r w:rsidRPr="006A0590">
        <w:rPr>
          <w:rFonts w:ascii="TH SarabunPSK" w:hAnsi="TH SarabunPSK" w:cs="TH SarabunPSK"/>
          <w:sz w:val="32"/>
          <w:szCs w:val="32"/>
          <w:cs/>
        </w:rPr>
        <w:t>) และคุณภาพเชิงหน้าที่ (</w:t>
      </w:r>
      <w:r w:rsidRPr="006A0590">
        <w:rPr>
          <w:rFonts w:ascii="TH SarabunPSK" w:hAnsi="TH SarabunPSK" w:cs="TH SarabunPSK"/>
          <w:sz w:val="32"/>
          <w:szCs w:val="32"/>
        </w:rPr>
        <w:t>Functional quality</w:t>
      </w:r>
      <w:r w:rsidRPr="006A0590">
        <w:rPr>
          <w:rFonts w:ascii="TH SarabunPSK" w:hAnsi="TH SarabunPSK" w:cs="TH SarabunPSK"/>
          <w:sz w:val="32"/>
          <w:szCs w:val="32"/>
          <w:cs/>
        </w:rPr>
        <w:t>) เป็นภาพแห่งมิติของคุณภาพที่ส่งผลกระทบไปถึงทั้งความคาดหวังและการรับรู้ต่อคุณภาพการให้บริการ และคุณภาพการให้บริการจะมีมากน้อยเพียงใด ขึ้นอยู่กับระดับของคุณภาพเชิงเทคนิคและคุณภาพเชิงหน้าที่นั่นเอง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เกณฑ์การพิจารณาคุณภาพการบริการว่าสามารถสร้างให้เกิดขึ้นได้ตามหลัก 6 ประการ กล่าวคือ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1. การเป็นมืออาชีพและการมีทักษะของผู้ให้บริการ (</w:t>
      </w:r>
      <w:r w:rsidRPr="006A0590">
        <w:rPr>
          <w:rFonts w:ascii="TH SarabunPSK" w:hAnsi="TH SarabunPSK" w:cs="TH SarabunPSK"/>
          <w:sz w:val="32"/>
          <w:szCs w:val="32"/>
        </w:rPr>
        <w:t>Professionalism and skill</w:t>
      </w:r>
      <w:r w:rsidRPr="006A0590">
        <w:rPr>
          <w:rFonts w:ascii="TH SarabunPSK" w:hAnsi="TH SarabunPSK" w:cs="TH SarabunPSK"/>
          <w:sz w:val="32"/>
          <w:szCs w:val="32"/>
          <w:cs/>
        </w:rPr>
        <w:t>) เป็นการพิจารณาว่าผู้รับบริการสามารถรับรู้ได้จากการเข้ารับบริการจากผู้ให้บริการที่มีความรู้และทักษะในงานบริการซึ่งสามารถดำเนินการแก้ไขปัญหาต่าง ๆ ได้อย่างมีระบบและแบบแผน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2. ทัศนคติและพฤติกรรมของผู้ให้บริการ (</w:t>
      </w:r>
      <w:r w:rsidRPr="006A0590">
        <w:rPr>
          <w:rFonts w:ascii="TH SarabunPSK" w:hAnsi="TH SarabunPSK" w:cs="TH SarabunPSK"/>
          <w:sz w:val="32"/>
          <w:szCs w:val="32"/>
        </w:rPr>
        <w:t>Attitude and behavior</w:t>
      </w:r>
      <w:r w:rsidRPr="006A0590">
        <w:rPr>
          <w:rFonts w:ascii="TH SarabunPSK" w:hAnsi="TH SarabunPSK" w:cs="TH SarabunPSK"/>
          <w:sz w:val="32"/>
          <w:szCs w:val="32"/>
          <w:cs/>
        </w:rPr>
        <w:t>) ผู้รับบริการจะเกิดความรู้สึกได้จากการที่ผู้ให้บริการสนใจที่จะดำเนินการแก้ไขปัญหาต่าง ๆ ที่เกิดขึ้นด้วยท่าทีที่เป็นมิตร และดำเนินการแก้ไขปัญหาอย่างเร่งด่วน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ab/>
        <w:t>3. การเข้าพบได้อย่างง่ายและมีความยืดหยุ่นในการให้บริการ (</w:t>
      </w:r>
      <w:r w:rsidRPr="006A0590">
        <w:rPr>
          <w:rFonts w:ascii="TH SarabunPSK" w:hAnsi="TH SarabunPSK" w:cs="TH SarabunPSK"/>
          <w:sz w:val="32"/>
          <w:szCs w:val="32"/>
        </w:rPr>
        <w:t>Accessibility and flexibility</w:t>
      </w:r>
      <w:r w:rsidRPr="006A0590">
        <w:rPr>
          <w:rFonts w:ascii="TH SarabunPSK" w:hAnsi="TH SarabunPSK" w:cs="TH SarabunPSK"/>
          <w:sz w:val="32"/>
          <w:szCs w:val="32"/>
          <w:cs/>
        </w:rPr>
        <w:t>) ผู้รับบริการจะพิจารณาจากสถานที่ตั้งไว้ให้บริการ และเวลาที่ได้รับบริการจากผู้ให้บริการ รวมถึงระบบการบริการที่จัดเตรียมไว้ เพื่ออำนวยความสะดวกให้กับผู้รับบริการ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4. ความไว้วางใจและความเชื่อถือได้ (</w:t>
      </w:r>
      <w:r w:rsidRPr="006A0590">
        <w:rPr>
          <w:rFonts w:ascii="TH SarabunPSK" w:hAnsi="TH SarabunPSK" w:cs="TH SarabunPSK"/>
          <w:sz w:val="32"/>
          <w:szCs w:val="32"/>
        </w:rPr>
        <w:t>Reliability and trustworthiness</w:t>
      </w:r>
      <w:r w:rsidRPr="006A0590">
        <w:rPr>
          <w:rFonts w:ascii="TH SarabunPSK" w:hAnsi="TH SarabunPSK" w:cs="TH SarabunPSK"/>
          <w:sz w:val="32"/>
          <w:szCs w:val="32"/>
          <w:cs/>
        </w:rPr>
        <w:t>) ผู้รับบริการจะทำการพิจารณาหลังจากที่ได้รับบริการเป็นที่เรียบร้อยแล้ว ซึ่งการให้บริการของผู้ให้บริการจะต้องปฏิบัติตามที่ได้รับการตกลงกัน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5. การแก้ไขสถานการณ์ให้กับสู่ภาวะปกติ (</w:t>
      </w:r>
      <w:r w:rsidRPr="006A0590">
        <w:rPr>
          <w:rFonts w:ascii="TH SarabunPSK" w:hAnsi="TH SarabunPSK" w:cs="TH SarabunPSK"/>
          <w:sz w:val="32"/>
          <w:szCs w:val="32"/>
        </w:rPr>
        <w:t>Recovery</w:t>
      </w:r>
      <w:r w:rsidRPr="006A0590">
        <w:rPr>
          <w:rFonts w:ascii="TH SarabunPSK" w:hAnsi="TH SarabunPSK" w:cs="TH SarabunPSK"/>
          <w:sz w:val="32"/>
          <w:szCs w:val="32"/>
          <w:cs/>
        </w:rPr>
        <w:t>) พิจารณาจากการเกิดเหตุการณ์ที่ไม่ได้คาดการณ์ล่วงหน้าเกิดขึ้นหรือเกิดเหตุการณ์ที่ผิดปกติ และผู้ให้บริการสามารถแก้ไขสถานการณ์นั้น ๆ</w:t>
      </w:r>
      <w:r w:rsidR="00AF661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A0590">
        <w:rPr>
          <w:rFonts w:ascii="TH SarabunPSK" w:hAnsi="TH SarabunPSK" w:cs="TH SarabunPSK"/>
          <w:sz w:val="32"/>
          <w:szCs w:val="32"/>
          <w:cs/>
        </w:rPr>
        <w:t>ได้ทันท่วงทีด้วยวิธีการที่เหมาะสม ซึ่งทำให้สถานการณ์กลับสู่ภาวะปกติ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6. ชื่อเสียงและความน่าเชื่อถือ (</w:t>
      </w:r>
      <w:r w:rsidRPr="006A0590">
        <w:rPr>
          <w:rFonts w:ascii="TH SarabunPSK" w:hAnsi="TH SarabunPSK" w:cs="TH SarabunPSK"/>
          <w:sz w:val="32"/>
          <w:szCs w:val="32"/>
        </w:rPr>
        <w:t>Reputation and credibility</w:t>
      </w:r>
      <w:r w:rsidRPr="006A0590">
        <w:rPr>
          <w:rFonts w:ascii="TH SarabunPSK" w:hAnsi="TH SarabunPSK" w:cs="TH SarabunPSK"/>
          <w:sz w:val="32"/>
          <w:szCs w:val="32"/>
          <w:cs/>
        </w:rPr>
        <w:t>) ผู้รับบริการจะเชื่อถือในชื่อเสียงของ</w:t>
      </w:r>
      <w:r w:rsidR="00B65081" w:rsidRPr="006A059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66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ผู้ให้บริการจากการที่ผู้ให้บริการดำเนินกิจการด้วยดีมาตลอด คำอธิบายและผลงานของการศึกษาเรื่องคุณภาพให้บริการของ </w:t>
      </w:r>
      <w:r w:rsidRPr="006A0590">
        <w:rPr>
          <w:rFonts w:ascii="TH SarabunPSK" w:hAnsi="TH SarabunPSK" w:cs="TH SarabunPSK"/>
          <w:sz w:val="32"/>
          <w:szCs w:val="32"/>
        </w:rPr>
        <w:t xml:space="preserve">Gronroos </w:t>
      </w:r>
      <w:r w:rsidRPr="006A0590">
        <w:rPr>
          <w:rFonts w:ascii="TH SarabunPSK" w:hAnsi="TH SarabunPSK" w:cs="TH SarabunPSK"/>
          <w:sz w:val="32"/>
          <w:szCs w:val="32"/>
          <w:cs/>
        </w:rPr>
        <w:t>(</w:t>
      </w:r>
      <w:r w:rsidRPr="006A0590">
        <w:rPr>
          <w:rFonts w:ascii="TH SarabunPSK" w:hAnsi="TH SarabunPSK" w:cs="TH SarabunPSK"/>
          <w:sz w:val="32"/>
          <w:szCs w:val="32"/>
        </w:rPr>
        <w:t>1982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) ตามที่ได้กล่าวนั้น นับได้ว่าเป็นจุดเริ่มต้นของการศึกษาคุณภาพที่เน้นหนักในเชิงคุณภาพการให้บริการอย่างแท้จริง ผลงานที่สำคัญอันเป็นแนวคิดของ </w:t>
      </w:r>
      <w:r w:rsidRPr="006A0590">
        <w:rPr>
          <w:rFonts w:ascii="TH SarabunPSK" w:hAnsi="TH SarabunPSK" w:cs="TH SarabunPSK"/>
          <w:sz w:val="32"/>
          <w:szCs w:val="32"/>
        </w:rPr>
        <w:t xml:space="preserve">Gronroos </w:t>
      </w:r>
      <w:r w:rsidRPr="006A0590">
        <w:rPr>
          <w:rFonts w:ascii="TH SarabunPSK" w:hAnsi="TH SarabunPSK" w:cs="TH SarabunPSK"/>
          <w:sz w:val="32"/>
          <w:szCs w:val="32"/>
          <w:cs/>
        </w:rPr>
        <w:t>คือ ข้อเสนอในเชิงแนวคิดที่สำคัญเกี่ยวกับคุณภาพการให้บริการที่เขาเรียกว่า “คุณภาพการให้บริการที่ลูกค้ารับรู้ (</w:t>
      </w:r>
      <w:r w:rsidRPr="006A0590">
        <w:rPr>
          <w:rFonts w:ascii="TH SarabunPSK" w:hAnsi="TH SarabunPSK" w:cs="TH SarabunPSK"/>
          <w:sz w:val="32"/>
          <w:szCs w:val="32"/>
        </w:rPr>
        <w:t>Preceived Service Quality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PSQ</w:t>
      </w:r>
      <w:r w:rsidRPr="006A0590">
        <w:rPr>
          <w:rFonts w:ascii="TH SarabunPSK" w:hAnsi="TH SarabunPSK" w:cs="TH SarabunPSK"/>
          <w:sz w:val="32"/>
          <w:szCs w:val="32"/>
          <w:cs/>
        </w:rPr>
        <w:t>)” และ “คุณภาพการให้บริการที่ลูกค้ารับรู้ทั้งหมด (</w:t>
      </w:r>
      <w:r w:rsidRPr="006A0590">
        <w:rPr>
          <w:rFonts w:ascii="TH SarabunPSK" w:hAnsi="TH SarabunPSK" w:cs="TH SarabunPSK"/>
          <w:sz w:val="32"/>
          <w:szCs w:val="32"/>
        </w:rPr>
        <w:t>Total Perceived Quality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TPQ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)” ซึ่งเป็นแนวคิดที่เกิดจากการวิจัยเกี่ยวกับ พฤติกรรมของผู้บริโภคและผลกระทบที่เกิดจากความคาดหวังของลูกค้าหรือผู้รับบริการเกี่ยวกับคุณภาพของการให้บริการที่มีต่อการประเมินคุณภาพของบริการภายหลังจากที่ได้รับบริการแล้ว (ธีรกิติ นวรัตน ณ อยุทธยา, 2547 : </w:t>
      </w:r>
      <w:r w:rsidRPr="006A0590">
        <w:rPr>
          <w:rFonts w:ascii="TH SarabunPSK" w:hAnsi="TH SarabunPSK" w:cs="TH SarabunPSK"/>
          <w:sz w:val="32"/>
          <w:szCs w:val="32"/>
        </w:rPr>
        <w:t xml:space="preserve">182 </w:t>
      </w:r>
      <w:r w:rsidRPr="006A0590">
        <w:rPr>
          <w:rFonts w:ascii="TH SarabunPSK" w:hAnsi="TH SarabunPSK" w:cs="TH SarabunPSK"/>
          <w:sz w:val="32"/>
          <w:szCs w:val="32"/>
          <w:cs/>
        </w:rPr>
        <w:t>อ้างถึงในชัชวาล ทัตศิวัชร, 2554)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</w:rPr>
        <w:t xml:space="preserve">Gronroos </w:t>
      </w:r>
      <w:r w:rsidRPr="006A0590">
        <w:rPr>
          <w:rFonts w:ascii="TH SarabunPSK" w:hAnsi="TH SarabunPSK" w:cs="TH SarabunPSK"/>
          <w:sz w:val="32"/>
          <w:szCs w:val="32"/>
          <w:cs/>
        </w:rPr>
        <w:t>(</w:t>
      </w:r>
      <w:r w:rsidRPr="006A0590">
        <w:rPr>
          <w:rFonts w:ascii="TH SarabunPSK" w:hAnsi="TH SarabunPSK" w:cs="TH SarabunPSK"/>
          <w:sz w:val="32"/>
          <w:szCs w:val="32"/>
        </w:rPr>
        <w:t>1990 40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42</w:t>
      </w:r>
      <w:r w:rsidRPr="006A0590">
        <w:rPr>
          <w:rFonts w:ascii="TH SarabunPSK" w:hAnsi="TH SarabunPSK" w:cs="TH SarabunPSK"/>
          <w:sz w:val="32"/>
          <w:szCs w:val="32"/>
          <w:cs/>
        </w:rPr>
        <w:t>) ได้อธิบายแนวคิดในเรื่องคุณภาพที่ลูกค้ารับรู้ทั้งหมด ว่าเป็นคุณภาพการให้บริการที่ลูกค้าหรือผู้รับบริการรับรู้ โดยเกิดจากความสัมพันธ์ระหว่างองค์ประกอบของสิ่งต่าง ๆ ที่สำคัญ 2 ประการคือ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1. คุณภาพที่ลูกค้าหรือผู้รับบริการคาดหวัง</w:t>
      </w:r>
      <w:r w:rsidR="003E3696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A0590">
        <w:rPr>
          <w:rFonts w:ascii="TH SarabunPSK" w:hAnsi="TH SarabunPSK" w:cs="TH SarabunPSK"/>
          <w:sz w:val="32"/>
          <w:szCs w:val="32"/>
        </w:rPr>
        <w:t>Expected quality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3696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>ซึ่งได้รับอิทธิพลจากปัจจัยต่าง ๆ ได้แก่ การสื่อสารทางการตลาด (</w:t>
      </w:r>
      <w:r w:rsidRPr="006A0590">
        <w:rPr>
          <w:rFonts w:ascii="TH SarabunPSK" w:hAnsi="TH SarabunPSK" w:cs="TH SarabunPSK"/>
          <w:sz w:val="32"/>
          <w:szCs w:val="32"/>
        </w:rPr>
        <w:t>Marketing communication</w:t>
      </w:r>
      <w:r w:rsidRPr="006A0590">
        <w:rPr>
          <w:rFonts w:ascii="TH SarabunPSK" w:hAnsi="TH SarabunPSK" w:cs="TH SarabunPSK"/>
          <w:sz w:val="32"/>
          <w:szCs w:val="32"/>
          <w:cs/>
        </w:rPr>
        <w:t>) ภาพลักษณ์ขององค์กร (</w:t>
      </w:r>
      <w:r w:rsidRPr="006A0590">
        <w:rPr>
          <w:rFonts w:ascii="TH SarabunPSK" w:hAnsi="TH SarabunPSK" w:cs="TH SarabunPSK"/>
          <w:sz w:val="32"/>
          <w:szCs w:val="32"/>
        </w:rPr>
        <w:t>Corporate image</w:t>
      </w:r>
      <w:r w:rsidRPr="006A0590">
        <w:rPr>
          <w:rFonts w:ascii="TH SarabunPSK" w:hAnsi="TH SarabunPSK" w:cs="TH SarabunPSK"/>
          <w:sz w:val="32"/>
          <w:szCs w:val="32"/>
          <w:cs/>
        </w:rPr>
        <w:t>) การสื่อสารแบบปากต่อปาก (</w:t>
      </w:r>
      <w:r w:rsidRPr="006A0590">
        <w:rPr>
          <w:rFonts w:ascii="TH SarabunPSK" w:hAnsi="TH SarabunPSK" w:cs="TH SarabunPSK"/>
          <w:sz w:val="32"/>
          <w:szCs w:val="32"/>
        </w:rPr>
        <w:t>Word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of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mouth communication</w:t>
      </w:r>
      <w:r w:rsidRPr="006A0590">
        <w:rPr>
          <w:rFonts w:ascii="TH SarabunPSK" w:hAnsi="TH SarabunPSK" w:cs="TH SarabunPSK"/>
          <w:sz w:val="32"/>
          <w:szCs w:val="32"/>
          <w:cs/>
        </w:rPr>
        <w:t>) และความต้องการของลูกค้า (</w:t>
      </w:r>
      <w:r w:rsidRPr="006A0590">
        <w:rPr>
          <w:rFonts w:ascii="TH SarabunPSK" w:hAnsi="TH SarabunPSK" w:cs="TH SarabunPSK"/>
          <w:sz w:val="32"/>
          <w:szCs w:val="32"/>
        </w:rPr>
        <w:t>Customer needs</w:t>
      </w:r>
      <w:r w:rsidRPr="006A0590">
        <w:rPr>
          <w:rFonts w:ascii="TH SarabunPSK" w:hAnsi="TH SarabunPSK" w:cs="TH SarabunPSK"/>
          <w:sz w:val="32"/>
          <w:szCs w:val="32"/>
          <w:cs/>
        </w:rPr>
        <w:t>)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2. คุณภาพที่เกิดจากประสบการณ์ในการใช้บริการของลูกค้าหรือผู้รับบริการ (</w:t>
      </w:r>
      <w:r w:rsidRPr="006A0590">
        <w:rPr>
          <w:rFonts w:ascii="TH SarabunPSK" w:hAnsi="TH SarabunPSK" w:cs="TH SarabunPSK"/>
          <w:sz w:val="32"/>
          <w:szCs w:val="32"/>
        </w:rPr>
        <w:t>Experiences quality</w:t>
      </w:r>
      <w:r w:rsidRPr="006A0590">
        <w:rPr>
          <w:rFonts w:ascii="TH SarabunPSK" w:hAnsi="TH SarabunPSK" w:cs="TH SarabunPSK"/>
          <w:sz w:val="32"/>
          <w:szCs w:val="32"/>
          <w:cs/>
        </w:rPr>
        <w:t>) ซึ่งได้รับอิทธิพลจากปัจจัยต่าง ๆ ประกอบด้วย ภาพลักษณ์ขององค์กร (</w:t>
      </w:r>
      <w:r w:rsidRPr="006A0590">
        <w:rPr>
          <w:rFonts w:ascii="TH SarabunPSK" w:hAnsi="TH SarabunPSK" w:cs="TH SarabunPSK"/>
          <w:sz w:val="32"/>
          <w:szCs w:val="32"/>
        </w:rPr>
        <w:t>Corporate image</w:t>
      </w:r>
      <w:r w:rsidRPr="006A0590">
        <w:rPr>
          <w:rFonts w:ascii="TH SarabunPSK" w:hAnsi="TH SarabunPSK" w:cs="TH SarabunPSK"/>
          <w:sz w:val="32"/>
          <w:szCs w:val="32"/>
          <w:cs/>
        </w:rPr>
        <w:t>) คุณภาพเชิงเทคนิค (</w:t>
      </w:r>
      <w:r w:rsidRPr="006A0590">
        <w:rPr>
          <w:rFonts w:ascii="TH SarabunPSK" w:hAnsi="TH SarabunPSK" w:cs="TH SarabunPSK"/>
          <w:sz w:val="32"/>
          <w:szCs w:val="32"/>
        </w:rPr>
        <w:t>Teechnical quality</w:t>
      </w:r>
      <w:r w:rsidRPr="006A0590">
        <w:rPr>
          <w:rFonts w:ascii="TH SarabunPSK" w:hAnsi="TH SarabunPSK" w:cs="TH SarabunPSK"/>
          <w:sz w:val="32"/>
          <w:szCs w:val="32"/>
          <w:cs/>
        </w:rPr>
        <w:t>) และคุณภาพเชิงหน้าที่ (</w:t>
      </w:r>
      <w:r w:rsidRPr="006A0590">
        <w:rPr>
          <w:rFonts w:ascii="TH SarabunPSK" w:hAnsi="TH SarabunPSK" w:cs="TH SarabunPSK"/>
          <w:sz w:val="32"/>
          <w:szCs w:val="32"/>
        </w:rPr>
        <w:t>Functional quality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) ทัศนะเรื่องคุณภาพการให้บริการของ </w:t>
      </w:r>
      <w:r w:rsidRPr="006A0590">
        <w:rPr>
          <w:rFonts w:ascii="TH SarabunPSK" w:hAnsi="TH SarabunPSK" w:cs="TH SarabunPSK"/>
          <w:sz w:val="32"/>
          <w:szCs w:val="32"/>
        </w:rPr>
        <w:t xml:space="preserve">Gronroos </w:t>
      </w:r>
      <w:r w:rsidRPr="006A0590">
        <w:rPr>
          <w:rFonts w:ascii="TH SarabunPSK" w:hAnsi="TH SarabunPSK" w:cs="TH SarabunPSK"/>
          <w:sz w:val="32"/>
          <w:szCs w:val="32"/>
          <w:cs/>
        </w:rPr>
        <w:t>ดังกล่าว สามารถสรุปได้ว่า ลูกค้าที่รับบริการมักจะทำการประเมินคุณภาพของการให้บริการ โดยการเปรียบเทียบคุณภาพที่คาดหวังกับคุณภาพที่เกิดจากประสบการณ์ของการใช้บริการว่าคุณภาพทั้งสองด้านนั้น สอดคล้องกันหรือไม่ หรือมีความแตกต่างกันอย่างไร ซึ่งเมื่อนำมาพิจารณาร่วมกันแล้ว จะกลายเป็นคุณภาพที่ลูกค้ารับรู้ทั้งหมด (</w:t>
      </w:r>
      <w:r w:rsidRPr="006A0590">
        <w:rPr>
          <w:rFonts w:ascii="TH SarabunPSK" w:hAnsi="TH SarabunPSK" w:cs="TH SarabunPSK"/>
          <w:sz w:val="32"/>
          <w:szCs w:val="32"/>
        </w:rPr>
        <w:t>Total Perceived Quality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TPQ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) และทำการสรุปผลขั้นสุดท้ายเป็นคุณภาพที่รับรู้ได้ </w:t>
      </w: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6A0590">
        <w:rPr>
          <w:rFonts w:ascii="TH SarabunPSK" w:hAnsi="TH SarabunPSK" w:cs="TH SarabunPSK"/>
          <w:sz w:val="32"/>
          <w:szCs w:val="32"/>
        </w:rPr>
        <w:t>Perceived Service Quality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PSQ</w:t>
      </w:r>
      <w:r w:rsidRPr="006A0590">
        <w:rPr>
          <w:rFonts w:ascii="TH SarabunPSK" w:hAnsi="TH SarabunPSK" w:cs="TH SarabunPSK"/>
          <w:sz w:val="32"/>
          <w:szCs w:val="32"/>
          <w:cs/>
        </w:rPr>
        <w:t>) นั่นเองซึ่งหากผลจากการเปรียบเทียบพบว่า คุณภาพที่เกิดจากประสบการณ์ไม่เป็นไปหรือไม่สอดคล้องกับคุณภาพที่คาดหวังจะทำให้มีการรับรู้ของลูกค้าที่ดีหรือไม่ดีอย่างไ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ab/>
        <w:t>2.1.3 เครื่องมือเพื่อใช้ชี้จัดคุณภาพการให้บริการ</w:t>
      </w:r>
    </w:p>
    <w:p w:rsidR="000C553E" w:rsidRPr="006A0590" w:rsidRDefault="00892BFA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0C553E" w:rsidRPr="006A0590">
        <w:rPr>
          <w:rFonts w:ascii="TH SarabunPSK" w:hAnsi="TH SarabunPSK" w:cs="TH SarabunPSK"/>
          <w:sz w:val="32"/>
          <w:szCs w:val="32"/>
        </w:rPr>
        <w:t xml:space="preserve">Parasuraman and Othere </w:t>
      </w:r>
      <w:r w:rsidR="000C553E" w:rsidRPr="006A0590">
        <w:rPr>
          <w:rFonts w:ascii="TH SarabunPSK" w:hAnsi="TH SarabunPSK" w:cs="TH SarabunPSK"/>
          <w:sz w:val="32"/>
          <w:szCs w:val="32"/>
          <w:cs/>
        </w:rPr>
        <w:t>(</w:t>
      </w:r>
      <w:r w:rsidR="000C553E" w:rsidRPr="006A0590">
        <w:rPr>
          <w:rFonts w:ascii="TH SarabunPSK" w:hAnsi="TH SarabunPSK" w:cs="TH SarabunPSK"/>
          <w:sz w:val="32"/>
          <w:szCs w:val="32"/>
        </w:rPr>
        <w:t>1985</w:t>
      </w:r>
      <w:r w:rsidR="000C553E" w:rsidRPr="006A0590">
        <w:rPr>
          <w:rFonts w:ascii="TH SarabunPSK" w:hAnsi="TH SarabunPSK" w:cs="TH SarabunPSK"/>
          <w:sz w:val="32"/>
          <w:szCs w:val="32"/>
          <w:cs/>
        </w:rPr>
        <w:t xml:space="preserve">) ในผลงานการวิจัยเชิงสำรวจและบทความตีพิมพ์เกี่ยวกับคุณภาพการให้บริการ ได้แก่ผลงานเมื่อปี ค.ศ. 1985. 1988 และ 1990) ซึ่งได้ต่อยอดจากผลงานความคิดของ </w:t>
      </w:r>
      <w:r w:rsidR="000C553E" w:rsidRPr="006A0590">
        <w:rPr>
          <w:rFonts w:ascii="TH SarabunPSK" w:hAnsi="TH SarabunPSK" w:cs="TH SarabunPSK"/>
          <w:sz w:val="32"/>
          <w:szCs w:val="32"/>
        </w:rPr>
        <w:t xml:space="preserve">Gronroos </w:t>
      </w:r>
      <w:r w:rsidR="000C553E" w:rsidRPr="006A0590">
        <w:rPr>
          <w:rFonts w:ascii="TH SarabunPSK" w:hAnsi="TH SarabunPSK" w:cs="TH SarabunPSK"/>
          <w:sz w:val="32"/>
          <w:szCs w:val="32"/>
          <w:cs/>
        </w:rPr>
        <w:t>(</w:t>
      </w:r>
      <w:r w:rsidR="000C553E" w:rsidRPr="006A0590">
        <w:rPr>
          <w:rFonts w:ascii="TH SarabunPSK" w:hAnsi="TH SarabunPSK" w:cs="TH SarabunPSK"/>
          <w:sz w:val="32"/>
          <w:szCs w:val="32"/>
        </w:rPr>
        <w:t>1982; 1984</w:t>
      </w:r>
      <w:r w:rsidR="000C553E" w:rsidRPr="006A0590">
        <w:rPr>
          <w:rFonts w:ascii="TH SarabunPSK" w:hAnsi="TH SarabunPSK" w:cs="TH SarabunPSK"/>
          <w:sz w:val="32"/>
          <w:szCs w:val="32"/>
          <w:cs/>
        </w:rPr>
        <w:t xml:space="preserve">) และได้รับการพัฒนามาเป็นกรอบแนวคิดพื้นฐานเรื่องการศึกษาคุณภาพการให้บริการ </w:t>
      </w:r>
      <w:r w:rsidR="000C553E" w:rsidRPr="006A0590">
        <w:rPr>
          <w:rFonts w:ascii="TH SarabunPSK" w:hAnsi="TH SarabunPSK" w:cs="TH SarabunPSK"/>
          <w:sz w:val="32"/>
          <w:szCs w:val="32"/>
        </w:rPr>
        <w:t xml:space="preserve">Buzzle and Gale </w:t>
      </w:r>
      <w:r w:rsidR="000C553E" w:rsidRPr="006A0590">
        <w:rPr>
          <w:rFonts w:ascii="TH SarabunPSK" w:hAnsi="TH SarabunPSK" w:cs="TH SarabunPSK"/>
          <w:sz w:val="32"/>
          <w:szCs w:val="32"/>
          <w:cs/>
        </w:rPr>
        <w:t>(</w:t>
      </w:r>
      <w:r w:rsidR="000C553E" w:rsidRPr="006A0590">
        <w:rPr>
          <w:rFonts w:ascii="TH SarabunPSK" w:hAnsi="TH SarabunPSK" w:cs="TH SarabunPSK"/>
          <w:sz w:val="32"/>
          <w:szCs w:val="32"/>
        </w:rPr>
        <w:t>1975</w:t>
      </w:r>
      <w:r w:rsidR="000C553E" w:rsidRPr="006A0590">
        <w:rPr>
          <w:rFonts w:ascii="TH SarabunPSK" w:hAnsi="TH SarabunPSK" w:cs="TH SarabunPSK"/>
          <w:sz w:val="32"/>
          <w:szCs w:val="32"/>
          <w:cs/>
        </w:rPr>
        <w:t>) ได้กล่าวถึงเกณฑ์การพิจารณาคุณภาพการให้บริการไว้ดังนี้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1. คุณภาพการให้บริการ จะถูกกำหนดโดยลูกค้าหรือผู้รับบริการ ลูกค้าหรือผู้รับบริการจะเป็นผู้พิจารณาว่าอะไรที่เรียกว่าคุณภาพ โดยไม่ได้ใส่ใจว่ากระบวนการทำให้การบริการเกิดขึ้นนั้นเป็นอย่างไรก็ดีลูกค้าหรือผู้รับบริการแต่ละคนย่อมมีมุมมองในเรื่องคุณภาพที่อาจแตกต่างกันไปบ้าง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2. คุณภาพการให้บริการ เป็นสิ่งที่องค์การจะต้องค้นหาอยู่ตลอดเวลาไม่มีจุดสิ้นสุด โดยที่เราไม่สามารถกำหนดคุณภาพการให้บริการให้เป็นไปโดยเฉพาะเจาะจงหรือเป็นสูตรสำเร็จดายตัวได้การให้บริการที่ดีมีคุณภาพจึงต้องทำอย่างต่อเนื่องสม่ำเสมอ ทั้งในช่วงเวลาที่กิจการดำเนินไปได้ด้วยดีหรือไม่ดีก็ตาม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3. คุณภาพการให้บริการ จะเกิดขึ้นได้ด้วยความร่วมมือของทุกฝ่ายที่เกี่ยวข้อง ไม่ว่าจะเป็นผู้ปฏิบัติงานในส่วนใด การควบคุมคุณภาพของการปฏิบัติงานของแต่ละคนเป็นเรื่องที่ส่งผลต่อความสำเร็จของการให้บริการที่มีคุณภาพได้ สิ่งที่ผู้ปฏิบัติงานจำเป็นต้องได้รับคือการปลูกฝังจิตสำนึกความรับผิดชอบต่อการให้บริการ และการนำเสนอบริการที่มีคุณภาพอยู่เสมอ ทั้งต่อเพื่อนร่วมงานและลูกค้าหรือผู้รับบริการ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</w:rPr>
        <w:tab/>
        <w:t>4</w:t>
      </w:r>
      <w:r w:rsidRPr="006A0590">
        <w:rPr>
          <w:rFonts w:ascii="TH SarabunPSK" w:hAnsi="TH SarabunPSK" w:cs="TH SarabunPSK"/>
          <w:sz w:val="32"/>
          <w:szCs w:val="32"/>
          <w:cs/>
        </w:rPr>
        <w:t>. คุณภาพการให้บริการ การบริหารการบริการและการติดต่อสื่อสารเป็นสิ่งที่ไม่อาจแยกออกจากกันได้ ในการนำเสนอการให้บริการที่มีคุณภาพนั้น ผู้ปฏิบัติงานให้บริการจำเป็นต้องมีความรู้และเข้าใจคำติชมผลงาน ซึ่งในการนี้ ผู้บริการจะต้องเอาใจใส่ต่อการบริหารจัดการ ทั้งนี้เพื่อให้ผู้ปฏิบัติงานบริการด้วยความจริงใจและสร้างสรรค์ ภายใต้ความมุ่งหวังที่จะให้บริการที่ออกมามีคุณภาพดี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5. คุณภาพการให้บริการ จะต้องอยู่บนพื้นฐานความเป็นธรรม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6. คุณภาพการให้บริการจะดีเพียงใดขึ้นอยู่กับวัฒนธรรมของการบริการภายในองค์การที่เน้นความเป็นธรรมและคุณค่าของคน โดยองค์การที่ให้บริการที่สามารถปฏิบัติต่อลูกค้า และบุคลากรขององค์การได้อย่างเท่าเทียมกัน ย่อมสะท้อนในการให้บริการ แม้ว่าคุณภาพการให้บริการอย่างแท้จริง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7. คุณภาพการให้บริการ ขึ้นอยู่กับความพร้อมในการให้บริการ แม้ว่าคุณภาพการให้บริการจะไม่สามารถหรือยากที่จะกำหนดตายตัวลงไป แต่การวางแผนเพื่อเตรียมความพร้อมของการบริการไว้ล่วงหน้า รวมทั้งการเรียนรู้ในสิ่งที่เป็นความต้องการหรือความคาดหวังของลูกค้าหรือผู้รับบริการ ย่อมก่อให้เกิดการบริการที่มีคุณภาพที่ดี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8. คุณภาพการให้บริการ หมายถึง การรักษาคำมั่นสัญญาว่าองค์การจะให้บริการลูกค้าหรือผู้รับบริการได้อย่างที่เป็นไปตามความคาดหวัง และเป็นไปตามเงื่อนไขที่ผู้ปฏิบัติงานให้บริการ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A0590">
        <w:rPr>
          <w:rFonts w:ascii="TH SarabunPSK" w:hAnsi="TH SarabunPSK" w:cs="TH SarabunPSK"/>
          <w:sz w:val="32"/>
          <w:szCs w:val="32"/>
        </w:rPr>
        <w:t xml:space="preserve">Steve and Cook </w:t>
      </w:r>
      <w:r w:rsidRPr="006A0590">
        <w:rPr>
          <w:rFonts w:ascii="TH SarabunPSK" w:hAnsi="TH SarabunPSK" w:cs="TH SarabunPSK"/>
          <w:sz w:val="32"/>
          <w:szCs w:val="32"/>
          <w:cs/>
        </w:rPr>
        <w:t>(</w:t>
      </w:r>
      <w:r w:rsidRPr="006A0590">
        <w:rPr>
          <w:rFonts w:ascii="TH SarabunPSK" w:hAnsi="TH SarabunPSK" w:cs="TH SarabunPSK"/>
          <w:sz w:val="32"/>
          <w:szCs w:val="32"/>
        </w:rPr>
        <w:t>1995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A0590">
        <w:rPr>
          <w:rFonts w:ascii="TH SarabunPSK" w:hAnsi="TH SarabunPSK" w:cs="TH SarabunPSK"/>
          <w:sz w:val="32"/>
          <w:szCs w:val="32"/>
        </w:rPr>
        <w:t>53</w:t>
      </w:r>
      <w:r w:rsidRPr="006A0590">
        <w:rPr>
          <w:rFonts w:ascii="TH SarabunPSK" w:hAnsi="TH SarabunPSK" w:cs="TH SarabunPSK"/>
          <w:sz w:val="32"/>
          <w:szCs w:val="32"/>
          <w:cs/>
        </w:rPr>
        <w:t>) ยังชี้ให้เห็นด้วยว่า การเลือกใช้บริการของผู้รับบริการโดยส่วนใหญ่นอกจากจะคำนึงถึงภาพลักษณ์ขององค์การและความต้องการส่วนบุคคลแล้ว คุณภาพการให้บริการของหน่วยงานหรือองค์การที่ให้บริการยังสามารถพิจารณาได้จากเกณฑ์ 9 ประการดังต่อไปนี้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1. การเข้าถึงบริการได้ทันทีตามความต้องการของผู้ให้บริการ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2. ความสะดวกของทำเลที่ตั้งในการเข้ารับบริการ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3. ความน่าเชื่อถือไว้วางใจของการให้บริการ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4. การให้ความสำคัญต่อผู้รับบริการแต่ละคน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5. ราคาค่าบริการที่เหมาะสมกับลักษณะของงานบริการ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6. คุณภาพการให้บริการทั้งในระหว่างเข้ารับบริการและภายหลังการเข้ารับบริการ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7. ชื่อเสียงของบริการที่ได้รับรวมถึงการยกย่องชมเชยในบริการ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8. ความปลอดภัยในการให้บริการจากผู้เชี่ยวชาญโดยเฉพาะ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9. ความรวดเร็วในการให้บริการ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2.1.4 หลักการพิจารณาคุณภาพการให้บริการ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</w:rPr>
        <w:t xml:space="preserve">Krutz and Clow </w:t>
      </w:r>
      <w:r w:rsidRPr="006A0590">
        <w:rPr>
          <w:rFonts w:ascii="TH SarabunPSK" w:hAnsi="TH SarabunPSK" w:cs="TH SarabunPSK"/>
          <w:sz w:val="32"/>
          <w:szCs w:val="32"/>
          <w:cs/>
        </w:rPr>
        <w:t>(</w:t>
      </w:r>
      <w:r w:rsidRPr="006A0590">
        <w:rPr>
          <w:rFonts w:ascii="TH SarabunPSK" w:hAnsi="TH SarabunPSK" w:cs="TH SarabunPSK"/>
          <w:sz w:val="32"/>
          <w:szCs w:val="32"/>
        </w:rPr>
        <w:t>1998</w:t>
      </w:r>
      <w:r w:rsidRPr="006A0590">
        <w:rPr>
          <w:rFonts w:ascii="TH SarabunPSK" w:hAnsi="TH SarabunPSK" w:cs="TH SarabunPSK"/>
          <w:sz w:val="32"/>
          <w:szCs w:val="32"/>
          <w:cs/>
        </w:rPr>
        <w:t>) ซึ่งได้เสนอหลักพิจารณา 3 ประการ ประกอบด้วย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892BFA"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1. คุณภาพการให้บริการ เป็นสิ่งที่ลูกค้าประเมินได้ยากกว่าคุณภาพของสินค้า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892BFA"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2. คุณภาพการให้บริการนั้นขึ้นอยู่กับการรับรู้ของลูกค้าเกี่ยวกับผลผลิตของการให้บริการและจะประเมินจากกระบวนการให้บริการนั้นเกิดขึ้น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892BFA"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3. คุณภาพให้บริการเกิดจากการเปรียบเทียบสิ่งที่ลูกค้าได้คาดหวังไว้ กับระดับของการบริการที่ได้รับจริง จากที่กล่าวมาสามารถสรุปได้ว่า คุณภาพการให้บริการนั้น เป็นเรื่องที่มีความซับซ้อนและหลากหลายในแง่มุมของการพิจารณา แต่กระนั้นเป็นที่ประจักษ์ชัดว่าคุณภาพการให้บริการเป็นเรื่องที่สำคัญซึ่งผู้รับบริการขององค์การพึงให้ความสำคัญและทุ่มเทความสนใจ องค์การที่ต้องการความสำเร็จของการประกอบการไม่ว่าจะเป็นภาครัฐหรือเอกชน จึงต้องให้ความสนใจต่อประเด็นเรื่องคุณภาพการให้บริการที่พิจารณาหรือทำความเข้าใจจากความต้องการและความคาดหวังของลูกค้าหรือผู้รับบริการให้ได้อย่างเด่นชัด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ab/>
        <w:t>2.1.5 การวัดคุณภาพการให้บริการ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การวัดคุณภาพการให้บริการนั้นเรามักจะใช้วิธีการวัดดัชนีความพึงพอใจ (</w:t>
      </w:r>
      <w:r w:rsidRPr="006A0590">
        <w:rPr>
          <w:rFonts w:ascii="TH SarabunPSK" w:hAnsi="TH SarabunPSK" w:cs="TH SarabunPSK"/>
          <w:sz w:val="32"/>
          <w:szCs w:val="32"/>
        </w:rPr>
        <w:t>Customer Satisfaction Index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CSI</w:t>
      </w:r>
      <w:r w:rsidRPr="006A0590">
        <w:rPr>
          <w:rFonts w:ascii="TH SarabunPSK" w:hAnsi="TH SarabunPSK" w:cs="TH SarabunPSK"/>
          <w:sz w:val="32"/>
          <w:szCs w:val="32"/>
          <w:cs/>
        </w:rPr>
        <w:t>) ของลูกค้าหรือผู้รับบริการภายหลังจากที่ได้รับบริการนั้นแล้ว แต่โดยทั่วไปปัญหาในการวัดคุณภาพการให้บริการนั้น มักจะขึ้นอยู่กับวิธีการวัดเงื่อนไขที่นำมาสู่การสะท้อนคุณภาพการให้บริการ ซึ่งก็คือการตอบสนองหรือเป็นไปตามความคาดหวังของผู้รับบริการ ซึ่งเกิดขึ้นจริง หรือที่ได้กล่าวมาแล้วว่าเป็นความ</w:t>
      </w:r>
      <w:r w:rsidR="00AF661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A0590">
        <w:rPr>
          <w:rFonts w:ascii="TH SarabunPSK" w:hAnsi="TH SarabunPSK" w:cs="TH SarabunPSK"/>
          <w:sz w:val="32"/>
          <w:szCs w:val="32"/>
          <w:cs/>
        </w:rPr>
        <w:t>พึงพอใจที่ผู้รับบริการรู้สึกว่าบริการที่เขาได้รับมานั้นสอดรับกับความคาดหวังที่วางไว้ หรือที่ได้รับรู้มา</w:t>
      </w:r>
      <w:r w:rsidR="00D76280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>เช่น</w:t>
      </w:r>
      <w:r w:rsidR="00D76280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661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A0590">
        <w:rPr>
          <w:rFonts w:ascii="TH SarabunPSK" w:hAnsi="TH SarabunPSK" w:cs="TH SarabunPSK"/>
          <w:sz w:val="32"/>
          <w:szCs w:val="32"/>
          <w:cs/>
        </w:rPr>
        <w:t>การได้รับบริการจากบุคคลโดยตรง (</w:t>
      </w:r>
      <w:r w:rsidRPr="006A0590">
        <w:rPr>
          <w:rFonts w:ascii="TH SarabunPSK" w:hAnsi="TH SarabunPSK" w:cs="TH SarabunPSK"/>
          <w:sz w:val="32"/>
          <w:szCs w:val="32"/>
        </w:rPr>
        <w:t>The one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on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one</w:t>
      </w:r>
      <w:r w:rsidRPr="006A0590">
        <w:rPr>
          <w:rFonts w:ascii="TH SarabunPSK" w:hAnsi="TH SarabunPSK" w:cs="TH SarabunPSK"/>
          <w:sz w:val="32"/>
          <w:szCs w:val="32"/>
          <w:cs/>
        </w:rPr>
        <w:t>) การได้รับบริการจากแบบเผชิญหน้า (</w:t>
      </w:r>
      <w:r w:rsidRPr="006A0590">
        <w:rPr>
          <w:rFonts w:ascii="TH SarabunPSK" w:hAnsi="TH SarabunPSK" w:cs="TH SarabunPSK"/>
          <w:sz w:val="32"/>
          <w:szCs w:val="32"/>
        </w:rPr>
        <w:t>Face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to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Face</w:t>
      </w:r>
      <w:r w:rsidRPr="006A0590">
        <w:rPr>
          <w:rFonts w:ascii="TH SarabunPSK" w:hAnsi="TH SarabunPSK" w:cs="TH SarabunPSK"/>
          <w:sz w:val="32"/>
          <w:szCs w:val="32"/>
          <w:cs/>
        </w:rPr>
        <w:t>) และการมีปฏิสัมพันธ์ระหว่างผู้ให้บริการกับผู้รับบริการ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การวัดคุณภาพการให้บริการมีองค์ประกอบประกาใดบ้างนั้น สามารถพิจารณาได้จากทัศนะของนักวิชาการได้แก่</w:t>
      </w:r>
      <w:r w:rsidR="00D76280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</w:rPr>
        <w:t xml:space="preserve">Koehler and Pankowski </w:t>
      </w:r>
      <w:r w:rsidRPr="006A0590">
        <w:rPr>
          <w:rFonts w:ascii="TH SarabunPSK" w:hAnsi="TH SarabunPSK" w:cs="TH SarabunPSK"/>
          <w:sz w:val="32"/>
          <w:szCs w:val="32"/>
          <w:cs/>
        </w:rPr>
        <w:t>(</w:t>
      </w:r>
      <w:r w:rsidRPr="006A0590">
        <w:rPr>
          <w:rFonts w:ascii="TH SarabunPSK" w:hAnsi="TH SarabunPSK" w:cs="TH SarabunPSK"/>
          <w:sz w:val="32"/>
          <w:szCs w:val="32"/>
        </w:rPr>
        <w:t xml:space="preserve">1996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A0590">
        <w:rPr>
          <w:rFonts w:ascii="TH SarabunPSK" w:hAnsi="TH SarabunPSK" w:cs="TH SarabunPSK"/>
          <w:sz w:val="32"/>
          <w:szCs w:val="32"/>
        </w:rPr>
        <w:t>184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185</w:t>
      </w:r>
      <w:r w:rsidRPr="006A0590">
        <w:rPr>
          <w:rFonts w:ascii="TH SarabunPSK" w:hAnsi="TH SarabunPSK" w:cs="TH SarabunPSK"/>
          <w:sz w:val="32"/>
          <w:szCs w:val="32"/>
          <w:cs/>
        </w:rPr>
        <w:t>) ซึ่งได้ให้หลักการสำคัญในการวัดคุณภาพของสินค้าหรือบริการ โดยจะต้องพิจารณาถึง 4 ประการหลัก ดังนี้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1. ความคาดหวังของผู้รับบริการ (</w:t>
      </w:r>
      <w:r w:rsidRPr="006A0590">
        <w:rPr>
          <w:rFonts w:ascii="TH SarabunPSK" w:hAnsi="TH SarabunPSK" w:cs="TH SarabunPSK"/>
          <w:sz w:val="32"/>
          <w:szCs w:val="32"/>
        </w:rPr>
        <w:t>Customer expectations</w:t>
      </w:r>
      <w:r w:rsidRPr="006A0590">
        <w:rPr>
          <w:rFonts w:ascii="TH SarabunPSK" w:hAnsi="TH SarabunPSK" w:cs="TH SarabunPSK"/>
          <w:sz w:val="32"/>
          <w:szCs w:val="32"/>
          <w:cs/>
        </w:rPr>
        <w:t>) สิ่งสำคัญประการหนึ่งของกระบวนการแห่งคุณภาพ คือ การทำให้ความคาดหวังของผู้รับบริการเป็นจริง และสร้างความเบิกบานใจให้แก่ลูกค้า โดยเฉพาะอย่างยิ่งการตั้งคำถามเพื่อที่จะถามผู้รับบริการจะเป็นการวัดถึงความพึงพอใจจากการบริการที่ได้รับเป็นอย่างดี ในส่วนของคำถามผู้ผลิตหรือผู้ให้บริการจะต้องสร้างคำถามในลักษณะที่ว่าทำอย่างไร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2. ภาวะความเป็นผู้นำ (</w:t>
      </w:r>
      <w:r w:rsidRPr="006A0590">
        <w:rPr>
          <w:rFonts w:ascii="TH SarabunPSK" w:hAnsi="TH SarabunPSK" w:cs="TH SarabunPSK"/>
          <w:sz w:val="32"/>
          <w:szCs w:val="32"/>
        </w:rPr>
        <w:t>Leadership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) รูปแบบต่าง ๆ ของผู้นำภายในองค์การทั้งแบบผู้อำนวยการ </w:t>
      </w:r>
      <w:r w:rsidR="00F25548" w:rsidRPr="006A059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A0590">
        <w:rPr>
          <w:rFonts w:ascii="TH SarabunPSK" w:hAnsi="TH SarabunPSK" w:cs="TH SarabunPSK"/>
          <w:sz w:val="32"/>
          <w:szCs w:val="32"/>
          <w:cs/>
        </w:rPr>
        <w:t>ผู้บริการ ผู้จัดการ และผู้ควบคุม จะแสดงให้เห็นถึงการกระทำที่นำไปสู่ความมีคุณภาพ โดยเฉพาะอย่างยิ่งในเรื่องของการนำไปสู่การเปลี่ยนแปลงขององค์การ เช่น การจัดแบ่งด้านเวลา การจัดสรรทรัพยากร เป็นต้น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</w:rPr>
        <w:tab/>
        <w:t>3</w:t>
      </w:r>
      <w:r w:rsidRPr="006A0590">
        <w:rPr>
          <w:rFonts w:ascii="TH SarabunPSK" w:hAnsi="TH SarabunPSK" w:cs="TH SarabunPSK"/>
          <w:sz w:val="32"/>
          <w:szCs w:val="32"/>
          <w:cs/>
        </w:rPr>
        <w:t>. การปรับปรุงขั้นตอน (</w:t>
      </w:r>
      <w:r w:rsidRPr="006A0590">
        <w:rPr>
          <w:rFonts w:ascii="TH SarabunPSK" w:hAnsi="TH SarabunPSK" w:cs="TH SarabunPSK"/>
          <w:sz w:val="32"/>
          <w:szCs w:val="32"/>
        </w:rPr>
        <w:t>Process improvements</w:t>
      </w:r>
      <w:r w:rsidRPr="006A0590">
        <w:rPr>
          <w:rFonts w:ascii="TH SarabunPSK" w:hAnsi="TH SarabunPSK" w:cs="TH SarabunPSK"/>
          <w:sz w:val="32"/>
          <w:szCs w:val="32"/>
          <w:cs/>
        </w:rPr>
        <w:t>) โดยทำการอธิบายถึงวิธีการที่จะทำให้ขั้นตอนต่าง ๆ มีระดับที่ดีเพิ่มขึ้น หากกระบวนการใหม่ในการปรับปรุงขั้นตอน ทำการปรับปรุงเครื่องมือเพื่อให้เกิดขั้นตอนใหม่ ๆ เกิดขึ้นและติดตามถึงผลสะท้อนกลับจากขั้นตอนใหม่ ๆ ดังกล่าว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4. การจัดการกับแหล่งข้อมูลที่สำคัญ (</w:t>
      </w:r>
      <w:r w:rsidRPr="006A0590">
        <w:rPr>
          <w:rFonts w:ascii="TH SarabunPSK" w:hAnsi="TH SarabunPSK" w:cs="TH SarabunPSK"/>
          <w:sz w:val="32"/>
          <w:szCs w:val="32"/>
        </w:rPr>
        <w:t>Meaningful data</w:t>
      </w:r>
      <w:r w:rsidRPr="006A0590">
        <w:rPr>
          <w:rFonts w:ascii="TH SarabunPSK" w:hAnsi="TH SarabunPSK" w:cs="TH SarabunPSK"/>
          <w:sz w:val="32"/>
          <w:szCs w:val="32"/>
          <w:cs/>
        </w:rPr>
        <w:t>) เริ่มจากการอธิบายถึงการคัดเลือกและจัดแบ่งข้อมูล รวมทั้งทำการวิเคราะห์ถึงผลกระทบต่อความพึงพอใจของลูกค้า โดยทำการสำรวจจากจดหมายอิเล็กทรอนิกส์ (</w:t>
      </w:r>
      <w:r w:rsidRPr="006A0590">
        <w:rPr>
          <w:rFonts w:ascii="TH SarabunPSK" w:hAnsi="TH SarabunPSK" w:cs="TH SarabunPSK"/>
          <w:sz w:val="32"/>
          <w:szCs w:val="32"/>
        </w:rPr>
        <w:t>e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mail</w:t>
      </w:r>
      <w:r w:rsidRPr="006A0590">
        <w:rPr>
          <w:rFonts w:ascii="TH SarabunPSK" w:hAnsi="TH SarabunPSK" w:cs="TH SarabunPSK"/>
          <w:sz w:val="32"/>
          <w:szCs w:val="32"/>
          <w:cs/>
        </w:rPr>
        <w:t>) สอบถามทางโทรศัพท์ นัดพบกับลูกค้าเป็นรายบุคคล การสนทนากลุ่มหรือจดหมายร้องเรียน นอกจากนี้ยังหมายถึงการรายงานหรือการศึกษาพิเศษ (จากรัฐบาล)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สรุป การวัดคุณภาพของสินค้าหรือบริการ จะพิจารณาจากองค์ประกอบ 4 ประการหลักเป็นสำคัญ และถ้าสามารถทำให้ความคาดหวังของลูกค้าหรือผู้รับบริการเกิดขึ้นได้จริง จะส่งผลให้ลูกค้าหรือผู้รับบริการเกิดความพึงพอใจในสินค้าหรือบริการ และนำไปสู่ความมีคุณภาพของการให้บริการเป็นสำคัญ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ab/>
        <w:t>2.1.6 ตัวแปรที่มีอิทธิพลต่อคุณภาพการให้บริการ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ตัวแปรที่มีอิทธิพลต่อคุณภาพการให้บริการประกอบด้วย</w:t>
      </w:r>
    </w:p>
    <w:p w:rsidR="000C553E" w:rsidRPr="006A0590" w:rsidRDefault="00417CA3" w:rsidP="00B4737C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="000C553E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ความคาดหวังกับคุณภาพการให้บริการ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417CA3"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ความคาดหวังของผู้รับบริการ เป็นการคาดการณ์ล่วงหน้าของผู้รับบริการเกี่ยวกับการบริการ</w:t>
      </w:r>
      <w:r w:rsidR="00AF66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A0590">
        <w:rPr>
          <w:rFonts w:ascii="TH SarabunPSK" w:hAnsi="TH SarabunPSK" w:cs="TH SarabunPSK"/>
          <w:sz w:val="32"/>
          <w:szCs w:val="32"/>
          <w:cs/>
        </w:rPr>
        <w:t>ที่เขาจะได้รับเมื่อเขาไปใช้บริการ ความคาดหวังในเรื่องคุณภาพในการให้บริการนี้มีระดับที่แตกต่างกันออกไปโดยยึดเอาเกณฑ์การพิจารณาความพึงพอใจที่ได้รับจากการบริการกล่าวคือ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ระดับแรก หากผู้รับบริการไม่พึงพอใจ จะแสดงให้เห็นว่าคุณภาพในการให้บริการมีน้อย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ระดับที่สอง หากผู้รับบริการมีความพึงพอใจ แสดงว่า มีคุณภาพในการให้บริการ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ระดับที่สาม หากผู้รับบริการมีความประทับใจ ย่อมแสดงว่า การให้บริการนั้นมีคุณภาพสูงหรือมีคุณภาพในการให้บริการสูง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ความคาดหวังเป็นแนวคิดสำคัญที่ได้รับการนำมาใช้สำหรับการศึกษาพฤติกรรมของผู้บริโภค และคุณภาพการให้บริการ </w:t>
      </w:r>
      <w:r w:rsidRPr="006A0590">
        <w:rPr>
          <w:rFonts w:ascii="TH SarabunPSK" w:hAnsi="TH SarabunPSK" w:cs="TH SarabunPSK"/>
          <w:sz w:val="32"/>
          <w:szCs w:val="32"/>
        </w:rPr>
        <w:t xml:space="preserve">Zeithaml, Parauraman, and Berry </w:t>
      </w:r>
      <w:r w:rsidRPr="006A0590">
        <w:rPr>
          <w:rFonts w:ascii="TH SarabunPSK" w:hAnsi="TH SarabunPSK" w:cs="TH SarabunPSK"/>
          <w:sz w:val="32"/>
          <w:szCs w:val="32"/>
          <w:cs/>
        </w:rPr>
        <w:t>(</w:t>
      </w:r>
      <w:r w:rsidRPr="006A0590">
        <w:rPr>
          <w:rFonts w:ascii="TH SarabunPSK" w:hAnsi="TH SarabunPSK" w:cs="TH SarabunPSK"/>
          <w:sz w:val="32"/>
          <w:szCs w:val="32"/>
        </w:rPr>
        <w:t>1988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) ซึ่งได้เสนอตัวแบบ </w:t>
      </w:r>
      <w:r w:rsidRPr="006A0590">
        <w:rPr>
          <w:rFonts w:ascii="TH SarabunPSK" w:hAnsi="TH SarabunPSK" w:cs="TH SarabunPSK"/>
          <w:sz w:val="32"/>
          <w:szCs w:val="32"/>
        </w:rPr>
        <w:t xml:space="preserve">SERVQUAL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เพื่อศึกษาคุณภาพการให้บริการจากความคาดหวังของผู้รับบริการที่มีต่อบริการที่เขาได้รับ โดยเสนอความเห็นไว้ว่า </w:t>
      </w:r>
      <w:r w:rsidR="00AF661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ความคาดหวังหมายถึง ความปรารถนาหรือความต้องการของผู้บริโภค โดยความคาดหวังของบริการนี้ไม่ได้นำเสนอถึงการคาดการณ์ ว่าผู้ให้บริการอาจจะให้บริการอย่างไร แต่เป็นเรื่องที่พิจารณาว่า ผู้ให้บริการควรให้บริการอะไรมากกว่า กล่าวโดยสรุปแล้ว ความคาดหวังของผู้รับบริการ เป็นการแสดงออกถึงความต้องการของผู้รับบริการที่อันที่จะได้รับบริการจากหน่วยงานหรือองค์การที่ทำหน้าที่ในการให้บริการโดยความคาดหวังของผู้รับบริการนี้ ย่อมมีระดับที่แตกต่างกันไป มากบ้างน้อยบ้าง ขึ้นอยู่กับปัจจัยหลายประการ เช่น ความต้องการส่วนบุคคลการได้รับคำบอกเล่าประสบการณ์ที่ผ่านมา เป็นต้น และความคาดหวังของผู้รับบริการนี้หากได้รับการตอบสนองหรือรับบริการที่ตรงตามคาดหวังแล้ว ก็ย่อมสะท้อนให้เห็นถึงคุณภาพในการให้บริการของผู้ให้บริการ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ความคาดหวังของผู้รับบริการไว้ 4 ประการดังนี้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1. การบอกแบบปากต่อปาก (</w:t>
      </w:r>
      <w:r w:rsidRPr="006A0590">
        <w:rPr>
          <w:rFonts w:ascii="TH SarabunPSK" w:hAnsi="TH SarabunPSK" w:cs="TH SarabunPSK"/>
          <w:sz w:val="32"/>
          <w:szCs w:val="32"/>
        </w:rPr>
        <w:t>word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of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mouth communication</w:t>
      </w:r>
      <w:r w:rsidRPr="006A0590">
        <w:rPr>
          <w:rFonts w:ascii="TH SarabunPSK" w:hAnsi="TH SarabunPSK" w:cs="TH SarabunPSK"/>
          <w:sz w:val="32"/>
          <w:szCs w:val="32"/>
          <w:cs/>
        </w:rPr>
        <w:t>) ความคาดหวังที่เกิดจากการบอกเล่าปากต่อปาก หมายถึง ความคาดหวังที่เกิดจากคำบอกเล่าที่รับทราบจากคำแนะนำของเพื่อน หรือญาติสนิทที่เคยไปรับบริการในสถานที่แห่งนั้นมาก่อน และพบว่ามีการให้บริการเป็นอย่างดี อันทำให้ผู้ฟังเกิดความคาดหวังที่จะได้รับบริการเช่นนั้น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2. ความต้องการส่วนบุคคล (</w:t>
      </w:r>
      <w:r w:rsidRPr="006A0590">
        <w:rPr>
          <w:rFonts w:ascii="TH SarabunPSK" w:hAnsi="TH SarabunPSK" w:cs="TH SarabunPSK"/>
          <w:sz w:val="32"/>
          <w:szCs w:val="32"/>
        </w:rPr>
        <w:t>customer</w:t>
      </w:r>
      <w:r w:rsidRPr="006A0590">
        <w:rPr>
          <w:rFonts w:ascii="TH SarabunPSK" w:hAnsi="TH SarabunPSK" w:cs="TH SarabunPSK"/>
          <w:sz w:val="32"/>
          <w:szCs w:val="32"/>
          <w:cs/>
        </w:rPr>
        <w:t>’</w:t>
      </w:r>
      <w:r w:rsidRPr="006A0590">
        <w:rPr>
          <w:rFonts w:ascii="TH SarabunPSK" w:hAnsi="TH SarabunPSK" w:cs="TH SarabunPSK"/>
          <w:sz w:val="32"/>
          <w:szCs w:val="32"/>
        </w:rPr>
        <w:t>s personal needs</w:t>
      </w:r>
      <w:r w:rsidRPr="006A0590">
        <w:rPr>
          <w:rFonts w:ascii="TH SarabunPSK" w:hAnsi="TH SarabunPSK" w:cs="TH SarabunPSK"/>
          <w:sz w:val="32"/>
          <w:szCs w:val="32"/>
          <w:cs/>
        </w:rPr>
        <w:t>) ซึ่งอาจจะเป็นสิ่งที่ทำให้ระดับความคาดหวังของบุคคลอยู่ในระดับที่ลดลงจากเดิมก็ได้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3. ประสบการณ์ในอดีต (</w:t>
      </w:r>
      <w:r w:rsidRPr="006A0590">
        <w:rPr>
          <w:rFonts w:ascii="TH SarabunPSK" w:hAnsi="TH SarabunPSK" w:cs="TH SarabunPSK"/>
          <w:sz w:val="32"/>
          <w:szCs w:val="32"/>
        </w:rPr>
        <w:t>past experience</w:t>
      </w:r>
      <w:r w:rsidRPr="006A0590">
        <w:rPr>
          <w:rFonts w:ascii="TH SarabunPSK" w:hAnsi="TH SarabunPSK" w:cs="TH SarabunPSK"/>
          <w:sz w:val="32"/>
          <w:szCs w:val="32"/>
          <w:cs/>
        </w:rPr>
        <w:t>) ความคาดหวังอันเกิดจากประสบการณ์ในอดีต มีส่วนเกี่ยวข้องกับประสบการณ์ด้านการบริการที่เคยได้รับ และมีอิทธิพลต่อความคาดหวังในปัจจุบันของผู้รับบริการ ทั้งนี้ ประสบการณ์นั้นอาจจะเป็นประสบการณ์ที่สร้างความประทับใจหรือความรู้สึกที่ไม่พึงพอใจก็ได้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4. การโฆษณาประชาสัมพันธ์ (</w:t>
      </w:r>
      <w:r w:rsidRPr="006A0590">
        <w:rPr>
          <w:rFonts w:ascii="TH SarabunPSK" w:hAnsi="TH SarabunPSK" w:cs="TH SarabunPSK"/>
          <w:sz w:val="32"/>
          <w:szCs w:val="32"/>
        </w:rPr>
        <w:t>external communication</w:t>
      </w:r>
      <w:r w:rsidRPr="006A0590">
        <w:rPr>
          <w:rFonts w:ascii="TH SarabunPSK" w:hAnsi="TH SarabunPSK" w:cs="TH SarabunPSK"/>
          <w:sz w:val="32"/>
          <w:szCs w:val="32"/>
          <w:cs/>
        </w:rPr>
        <w:t>) เป็นความคาดหวังที่เกิดจากการติดต่อสื่อสารเพื่อโน้มน้าวผู้รับบริการ ซึ่งเป็นทั้งการสื่อสารทางตรงและการสื่อสารทางอ้อม เพื่อสร้างความเชื่อมั่นให้แก่ผู้รับบริการ เช่น การให้บริการด้วยความจริงใจ ตรงต่อเวลา เป็นต้น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ดังนั้นในหน่วยงานที่ประสบความสำเร็จในการให้บริการ จึงจะต้องเป็นหน่วยงานที่สามารถทำนายความคาดหวังของผู้รับบริการ และสร้างความพึงพอใจต่อผู้รับบริการได้อย่างครบถ้วนถูกต้อง โดยปัจจัยที่มีอิทธิพลต่อความคาดหวังของผู้รับบริการประกอบด้วย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1. ลักษณะบริการที่ผู้รับบริการต้องการ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2. ระดับของการปฏิบัติงานหรือการให้บริการที่ผู้รับบริการพึงพอใจ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3. ความสัมพันธ์ของงานบริการที่สำคัญ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4. ความพึงพอใจของผู้รับบริการต่อผลการปฏิบัติงานในปัจจุบัน</w:t>
      </w:r>
    </w:p>
    <w:p w:rsidR="000C553E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การรับรู้ในคุณภาพการให้บริการหรือคุณภาพของการบริการ จะผูกพันหรือยืดโยงกับความคาดหวังของผู้รับบริการที่มีต่อสองสิ่งคือ การรับรู้และความคาดหวังที่มีต่อคุณภาพของผลิตภัณฑ์หรือบริการ (</w:t>
      </w:r>
      <w:r w:rsidRPr="006A0590">
        <w:rPr>
          <w:rFonts w:ascii="TH SarabunPSK" w:hAnsi="TH SarabunPSK" w:cs="TH SarabunPSK"/>
          <w:sz w:val="32"/>
          <w:szCs w:val="32"/>
        </w:rPr>
        <w:t>Technical quality of outcomes</w:t>
      </w:r>
      <w:r w:rsidRPr="006A0590">
        <w:rPr>
          <w:rFonts w:ascii="TH SarabunPSK" w:hAnsi="TH SarabunPSK" w:cs="TH SarabunPSK"/>
          <w:sz w:val="32"/>
          <w:szCs w:val="32"/>
          <w:cs/>
        </w:rPr>
        <w:t>) ซึ่งเป็นเรื่องของผลงานหรือบริการที่ผู้รับบริการได้รับและคุณภาพของกระบวนการบริการ (</w:t>
      </w:r>
      <w:r w:rsidRPr="006A0590">
        <w:rPr>
          <w:rFonts w:ascii="TH SarabunPSK" w:hAnsi="TH SarabunPSK" w:cs="TH SarabunPSK"/>
          <w:sz w:val="32"/>
          <w:szCs w:val="32"/>
        </w:rPr>
        <w:t>functional quality of process</w:t>
      </w:r>
      <w:r w:rsidRPr="006A0590">
        <w:rPr>
          <w:rFonts w:ascii="TH SarabunPSK" w:hAnsi="TH SarabunPSK" w:cs="TH SarabunPSK"/>
          <w:sz w:val="32"/>
          <w:szCs w:val="32"/>
          <w:cs/>
        </w:rPr>
        <w:t>) ซึ่งเกี่ยวข้องกับการมีปฏิสัมพันธ์ระหว่างผู้ให้บริการกับผู้รับบริการในแต่ละสถานการณ์และพฤติกรรมการบริหารที่ผู้ให้บริการแสดงออกมา</w:t>
      </w:r>
    </w:p>
    <w:p w:rsidR="00AF661B" w:rsidRPr="006A0590" w:rsidRDefault="00AF661B" w:rsidP="00B4737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417CA3" w:rsidRPr="006A05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17CA3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การรับรู้กับคุณภาพการให้บริการ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417CA3"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การรับรู้ หมายถึง วิธีการที่บุคคลมองโลกที่อยู่รอบ ๆ ตัวของบุคคล ฉะนั้นบุคคล 2 คนอาจมีความคิดต่อตัวกระตุ้นอย่างเดียวกันภายใต้เงื่อนไขเดียวกัน แต่บุคคลทั้ง 2 อาจมีวิธีการยอมรับถึงตัวกระตุ้น (</w:t>
      </w:r>
      <w:r w:rsidRPr="006A0590">
        <w:rPr>
          <w:rFonts w:ascii="TH SarabunPSK" w:hAnsi="TH SarabunPSK" w:cs="TH SarabunPSK"/>
          <w:sz w:val="32"/>
          <w:szCs w:val="32"/>
        </w:rPr>
        <w:t>Recognize</w:t>
      </w:r>
      <w:r w:rsidRPr="006A0590">
        <w:rPr>
          <w:rFonts w:ascii="TH SarabunPSK" w:hAnsi="TH SarabunPSK" w:cs="TH SarabunPSK"/>
          <w:sz w:val="32"/>
          <w:szCs w:val="32"/>
          <w:cs/>
        </w:rPr>
        <w:t>) การเลือกสรร (</w:t>
      </w:r>
      <w:r w:rsidRPr="006A0590">
        <w:rPr>
          <w:rFonts w:ascii="TH SarabunPSK" w:hAnsi="TH SarabunPSK" w:cs="TH SarabunPSK"/>
          <w:sz w:val="32"/>
          <w:szCs w:val="32"/>
        </w:rPr>
        <w:t>Select</w:t>
      </w:r>
      <w:r w:rsidRPr="006A0590">
        <w:rPr>
          <w:rFonts w:ascii="TH SarabunPSK" w:hAnsi="TH SarabunPSK" w:cs="TH SarabunPSK"/>
          <w:sz w:val="32"/>
          <w:szCs w:val="32"/>
          <w:cs/>
        </w:rPr>
        <w:t>) การประมวล (</w:t>
      </w:r>
      <w:r w:rsidRPr="006A0590">
        <w:rPr>
          <w:rFonts w:ascii="TH SarabunPSK" w:hAnsi="TH SarabunPSK" w:cs="TH SarabunPSK"/>
          <w:sz w:val="32"/>
          <w:szCs w:val="32"/>
        </w:rPr>
        <w:t>Organize</w:t>
      </w:r>
      <w:r w:rsidRPr="006A0590">
        <w:rPr>
          <w:rFonts w:ascii="TH SarabunPSK" w:hAnsi="TH SarabunPSK" w:cs="TH SarabunPSK"/>
          <w:sz w:val="32"/>
          <w:szCs w:val="32"/>
          <w:cs/>
        </w:rPr>
        <w:t>) และการตีความ (</w:t>
      </w:r>
      <w:r w:rsidRPr="006A0590">
        <w:rPr>
          <w:rFonts w:ascii="TH SarabunPSK" w:hAnsi="TH SarabunPSK" w:cs="TH SarabunPSK"/>
          <w:sz w:val="32"/>
          <w:szCs w:val="32"/>
        </w:rPr>
        <w:t>Interpret</w:t>
      </w:r>
      <w:r w:rsidRPr="006A0590">
        <w:rPr>
          <w:rFonts w:ascii="TH SarabunPSK" w:hAnsi="TH SarabunPSK" w:cs="TH SarabunPSK"/>
          <w:sz w:val="32"/>
          <w:szCs w:val="32"/>
          <w:cs/>
        </w:rPr>
        <w:t>) เกี่ยวกับตัวกระตุ้นดังกล่าวไม่เหมือนกัน อย่างไรก็ตามยังขึ้นกับพื้นฐานของกระบวนการของบุคคลแต่ละคนเกี่ยวกับความต้องการ ค่านิยม การคาดหวัง และปัจจัยอื่น ๆ ทั้งนี้ มิติของการรับรู้คุณภาพในการให้บริการ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1. เวลา หมายถึง เวลาของการตัดสินใจว่าจะใช้บริการเมื่อใดหรือในช่วงใด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2. เหตุผล ในการตัดสินใจใช้บริการนั้น เป็นการตัดสินใจที่ผู้ใช้บริการเปรียบเทียบระหว่างประโยชน์ที่ได้รับกับต้นทุนที่ได้ลงไป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3. การบริการ เนื่องจากคุณภาพการให้บริการเป็นเรื่องของปฏิสัมพันธ์ระหว่างผู้ให้บริการและ</w:t>
      </w:r>
      <w:r w:rsidR="00F25548" w:rsidRPr="006A0590">
        <w:rPr>
          <w:rFonts w:ascii="TH SarabunPSK" w:hAnsi="TH SarabunPSK" w:cs="TH SarabunPSK"/>
          <w:sz w:val="32"/>
          <w:szCs w:val="32"/>
          <w:cs/>
        </w:rPr>
        <w:t>ผู้</w:t>
      </w:r>
      <w:r w:rsidRPr="006A0590">
        <w:rPr>
          <w:rFonts w:ascii="TH SarabunPSK" w:hAnsi="TH SarabunPSK" w:cs="TH SarabunPSK"/>
          <w:sz w:val="32"/>
          <w:szCs w:val="32"/>
          <w:cs/>
        </w:rPr>
        <w:t>รับบริการ จึงต้องมีการประเมินหรือการวัดคุณภาพให้บริการจากผู้รับบริการหรือลูกค้า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4. เนื้อหา โดยคุณภาพการให้บริการครอบคลุมถึงความรู้ (</w:t>
      </w:r>
      <w:r w:rsidRPr="006A0590">
        <w:rPr>
          <w:rFonts w:ascii="TH SarabunPSK" w:hAnsi="TH SarabunPSK" w:cs="TH SarabunPSK"/>
          <w:sz w:val="32"/>
          <w:szCs w:val="32"/>
        </w:rPr>
        <w:t>Cognitive</w:t>
      </w:r>
      <w:r w:rsidRPr="006A0590">
        <w:rPr>
          <w:rFonts w:ascii="TH SarabunPSK" w:hAnsi="TH SarabunPSK" w:cs="TH SarabunPSK"/>
          <w:sz w:val="32"/>
          <w:szCs w:val="32"/>
          <w:cs/>
        </w:rPr>
        <w:t>) ความรู้สึก (</w:t>
      </w:r>
      <w:r w:rsidRPr="006A0590">
        <w:rPr>
          <w:rFonts w:ascii="TH SarabunPSK" w:hAnsi="TH SarabunPSK" w:cs="TH SarabunPSK"/>
          <w:sz w:val="32"/>
          <w:szCs w:val="32"/>
        </w:rPr>
        <w:t>Affective</w:t>
      </w:r>
      <w:r w:rsidRPr="006A0590">
        <w:rPr>
          <w:rFonts w:ascii="TH SarabunPSK" w:hAnsi="TH SarabunPSK" w:cs="TH SarabunPSK"/>
          <w:sz w:val="32"/>
          <w:szCs w:val="32"/>
          <w:cs/>
        </w:rPr>
        <w:t>) และแนวโน้มของพฤติกรรม (</w:t>
      </w:r>
      <w:r w:rsidRPr="006A0590">
        <w:rPr>
          <w:rFonts w:ascii="TH SarabunPSK" w:hAnsi="TH SarabunPSK" w:cs="TH SarabunPSK"/>
          <w:sz w:val="32"/>
          <w:szCs w:val="32"/>
        </w:rPr>
        <w:t>Behavioral</w:t>
      </w:r>
      <w:r w:rsidRPr="006A0590">
        <w:rPr>
          <w:rFonts w:ascii="TH SarabunPSK" w:hAnsi="TH SarabunPSK" w:cs="TH SarabunPSK"/>
          <w:sz w:val="32"/>
          <w:szCs w:val="32"/>
          <w:cs/>
        </w:rPr>
        <w:t>) ของผู้รับบริการ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5. บริบท (</w:t>
      </w:r>
      <w:r w:rsidRPr="006A0590">
        <w:rPr>
          <w:rFonts w:ascii="TH SarabunPSK" w:hAnsi="TH SarabunPSK" w:cs="TH SarabunPSK"/>
          <w:sz w:val="32"/>
          <w:szCs w:val="32"/>
        </w:rPr>
        <w:t>Context</w:t>
      </w:r>
      <w:r w:rsidRPr="006A0590">
        <w:rPr>
          <w:rFonts w:ascii="TH SarabunPSK" w:hAnsi="TH SarabunPSK" w:cs="TH SarabunPSK"/>
          <w:sz w:val="32"/>
          <w:szCs w:val="32"/>
          <w:cs/>
        </w:rPr>
        <w:t>) ซึ่งได้รับอิทธิพลจากบริการหรือปัจจัยสถานการณ์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6. การรวม (</w:t>
      </w:r>
      <w:r w:rsidRPr="006A0590">
        <w:rPr>
          <w:rFonts w:ascii="TH SarabunPSK" w:hAnsi="TH SarabunPSK" w:cs="TH SarabunPSK"/>
          <w:sz w:val="32"/>
          <w:szCs w:val="32"/>
        </w:rPr>
        <w:t>Aggregation</w:t>
      </w:r>
      <w:r w:rsidRPr="006A0590">
        <w:rPr>
          <w:rFonts w:ascii="TH SarabunPSK" w:hAnsi="TH SarabunPSK" w:cs="TH SarabunPSK"/>
          <w:sz w:val="32"/>
          <w:szCs w:val="32"/>
          <w:cs/>
        </w:rPr>
        <w:t>) โดยที่พฤติกรรมการใช้บริการนั้น จะได้รับการพิจารณาว่าเป็นเรื่องของการทำธุรกิจ หรือความต้องการสร้างความสัมพันธ์ทางการค้าระหว่างผู้ให้และผู้รับบริการ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17CA3" w:rsidRPr="006A0590">
        <w:rPr>
          <w:rFonts w:ascii="TH SarabunPSK" w:hAnsi="TH SarabunPSK" w:cs="TH SarabunPSK"/>
          <w:b/>
          <w:bCs/>
          <w:sz w:val="32"/>
          <w:szCs w:val="32"/>
          <w:cs/>
        </w:rPr>
        <w:tab/>
        <w:t>3)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ประสบการณ์การรับบริการกับคุณภาพการให้บริการ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417CA3"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ประสบการณ์ในอดีตที่เกี่ยวกับการรับบริการในทางกฤษฎีแล้วถือได้ว่าเป็นปัจจัยหนึ่งที่มีอิทธิพลหรือส่งผล หรือเป็นตัวกำหนดความคาดหวังต่อคุณภาพในการให้บริการของผู้รับบริการ (</w:t>
      </w:r>
      <w:r w:rsidRPr="006A0590">
        <w:rPr>
          <w:rFonts w:ascii="TH SarabunPSK" w:hAnsi="TH SarabunPSK" w:cs="TH SarabunPSK"/>
          <w:sz w:val="32"/>
          <w:szCs w:val="32"/>
        </w:rPr>
        <w:t xml:space="preserve">Ziethaml, Parasuraman, and Berry, 1990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A0590">
        <w:rPr>
          <w:rFonts w:ascii="TH SarabunPSK" w:hAnsi="TH SarabunPSK" w:cs="TH SarabunPSK"/>
          <w:sz w:val="32"/>
          <w:szCs w:val="32"/>
        </w:rPr>
        <w:t>19</w:t>
      </w:r>
      <w:r w:rsidRPr="006A0590">
        <w:rPr>
          <w:rFonts w:ascii="TH SarabunPSK" w:hAnsi="TH SarabunPSK" w:cs="TH SarabunPSK"/>
          <w:sz w:val="32"/>
          <w:szCs w:val="32"/>
          <w:cs/>
        </w:rPr>
        <w:t>) อันมีอิทธิพลต่อความคาดหวังในปัจจุบันของผู้รับบริการ ในทางการตลาด ประสบการณ์ของการเคยรับบริการ นับเป็นส่วนผสมทางการตลาด (</w:t>
      </w:r>
      <w:r w:rsidRPr="006A0590">
        <w:rPr>
          <w:rFonts w:ascii="TH SarabunPSK" w:hAnsi="TH SarabunPSK" w:cs="TH SarabunPSK"/>
          <w:sz w:val="32"/>
          <w:szCs w:val="32"/>
        </w:rPr>
        <w:t>marketing mix</w:t>
      </w:r>
      <w:r w:rsidRPr="006A0590">
        <w:rPr>
          <w:rFonts w:ascii="TH SarabunPSK" w:hAnsi="TH SarabunPSK" w:cs="TH SarabunPSK"/>
          <w:sz w:val="32"/>
          <w:szCs w:val="32"/>
          <w:cs/>
        </w:rPr>
        <w:t>) ของธุรกิจบริการหนึ่งใน 7 องค์ประกอบ (7</w:t>
      </w:r>
      <w:r w:rsidRPr="006A0590">
        <w:rPr>
          <w:rFonts w:ascii="TH SarabunPSK" w:hAnsi="TH SarabunPSK" w:cs="TH SarabunPSK"/>
          <w:sz w:val="32"/>
          <w:szCs w:val="32"/>
        </w:rPr>
        <w:t>P</w:t>
      </w:r>
      <w:r w:rsidRPr="006A0590">
        <w:rPr>
          <w:rFonts w:ascii="TH SarabunPSK" w:hAnsi="TH SarabunPSK" w:cs="TH SarabunPSK"/>
          <w:sz w:val="32"/>
          <w:szCs w:val="32"/>
          <w:cs/>
        </w:rPr>
        <w:t>’</w:t>
      </w:r>
      <w:r w:rsidRPr="006A0590">
        <w:rPr>
          <w:rFonts w:ascii="TH SarabunPSK" w:hAnsi="TH SarabunPSK" w:cs="TH SarabunPSK"/>
          <w:sz w:val="32"/>
          <w:szCs w:val="32"/>
        </w:rPr>
        <w:t>s</w:t>
      </w:r>
      <w:r w:rsidRPr="006A0590">
        <w:rPr>
          <w:rFonts w:ascii="TH SarabunPSK" w:hAnsi="TH SarabunPSK" w:cs="TH SarabunPSK"/>
          <w:sz w:val="32"/>
          <w:szCs w:val="32"/>
          <w:cs/>
        </w:rPr>
        <w:t>) ที่นักการตลาดคำนึงถึงในการจัดการทางด้านการตลาดของสินค้าหรือบริการ</w:t>
      </w:r>
    </w:p>
    <w:p w:rsidR="000C553E" w:rsidRPr="006A0590" w:rsidRDefault="000C553E" w:rsidP="00B4737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2.2 แนวความคิดเกี่ยวกับความพึงพอใจในบริการ (</w:t>
      </w:r>
      <w:r w:rsidRPr="006A0590">
        <w:rPr>
          <w:rFonts w:ascii="TH SarabunPSK" w:hAnsi="TH SarabunPSK" w:cs="TH SarabunPSK"/>
          <w:b/>
          <w:bCs/>
          <w:sz w:val="32"/>
          <w:szCs w:val="32"/>
        </w:rPr>
        <w:t>Customer Satisfaction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ความพึงพอใจเป็นปัจจัยที่สำคัญประการหนึ่งที่มีผลต่อความสำเร็จของงานที่บรรลุเป้าหมาย</w:t>
      </w:r>
      <w:r w:rsidR="006C7D10" w:rsidRPr="006A059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ที่วางไว้อย่างมีประสิทธิภาพ ความพึงพอใจโดยทั่วไปตรงกับคำในภาษาอังกฤษว่า </w:t>
      </w:r>
      <w:r w:rsidRPr="006A0590">
        <w:rPr>
          <w:rFonts w:ascii="TH SarabunPSK" w:hAnsi="TH SarabunPSK" w:cs="TH SarabunPSK"/>
          <w:sz w:val="32"/>
          <w:szCs w:val="32"/>
        </w:rPr>
        <w:t xml:space="preserve">Satisfaction </w:t>
      </w:r>
      <w:r w:rsidRPr="006A0590">
        <w:rPr>
          <w:rFonts w:ascii="TH SarabunPSK" w:hAnsi="TH SarabunPSK" w:cs="TH SarabunPSK"/>
          <w:sz w:val="32"/>
          <w:szCs w:val="32"/>
          <w:cs/>
        </w:rPr>
        <w:t>และยังมีผู้ให้ความหมายคำว่า “ความพึงพอใจ” พอสรุปได้ดังนี้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2.2.1 ความหมายของความพึงพอใจ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คณิต ดวงหัสดี (2537) ให้ความหมายความพึงพอใจไว้ว่า เป็นความรู้สึกชอบ หรือพอใจของบุคคลที่มีต่อการทำงาน และองค์ประกอบหรือสิ่งจูงใจอื่น ๆ ถ้างานที่ทำหรือองค์ประกอบเหล่านั้นตอบสนองความต้องการของบุคคลได้ บุคคลนั้นจะเกิดความพึงพอใจในงานขึ้น จะอุทิศเวลา แรงกาย แรงใจ รวมทั้งสติปัญญาให้แก่งาน</w:t>
      </w: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>ของตนให้บรรลุวัตถุประสงค์อย่างมีคุณภาพสิ่งจูงใจที่ใช้เป็นเครื่องมือกระตุ้นให้บุคคลเกิดความพึงพอใจจากการศึกษารวบรวมมีดังนี้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1. สิ่งจูงใจที่เป็นวัตถุ (</w:t>
      </w:r>
      <w:r w:rsidRPr="006A0590">
        <w:rPr>
          <w:rFonts w:ascii="TH SarabunPSK" w:hAnsi="TH SarabunPSK" w:cs="TH SarabunPSK"/>
          <w:sz w:val="32"/>
          <w:szCs w:val="32"/>
        </w:rPr>
        <w:t>material inducement</w:t>
      </w:r>
      <w:r w:rsidRPr="006A0590">
        <w:rPr>
          <w:rFonts w:ascii="TH SarabunPSK" w:hAnsi="TH SarabunPSK" w:cs="TH SarabunPSK"/>
          <w:sz w:val="32"/>
          <w:szCs w:val="32"/>
          <w:cs/>
        </w:rPr>
        <w:t>) ได้แก่ เงิน สิ่งของหรือสภาวะทางกายที่ให้แก่ผู้ประกอบกิจกรรมต่าง ๆ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2. สภาพทางกายที่พึงปรารถนา (</w:t>
      </w:r>
      <w:r w:rsidRPr="006A0590">
        <w:rPr>
          <w:rFonts w:ascii="TH SarabunPSK" w:hAnsi="TH SarabunPSK" w:cs="TH SarabunPSK"/>
          <w:sz w:val="32"/>
          <w:szCs w:val="32"/>
        </w:rPr>
        <w:t>desirable physical condition</w:t>
      </w:r>
      <w:r w:rsidRPr="006A0590">
        <w:rPr>
          <w:rFonts w:ascii="TH SarabunPSK" w:hAnsi="TH SarabunPSK" w:cs="TH SarabunPSK"/>
          <w:sz w:val="32"/>
          <w:szCs w:val="32"/>
          <w:cs/>
        </w:rPr>
        <w:t>) คือ สิ่งแวดล้อมในการประกอบกิจกรรมต่าง ๆ ซึ่งเป็นสิ่งสำคัญอย่างหนึ่งอันก่อให้เกิดความสุขทางกาย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3. ผลประโยชน์ทางอุดมคติ (</w:t>
      </w:r>
      <w:r w:rsidRPr="006A0590">
        <w:rPr>
          <w:rFonts w:ascii="TH SarabunPSK" w:hAnsi="TH SarabunPSK" w:cs="TH SarabunPSK"/>
          <w:sz w:val="32"/>
          <w:szCs w:val="32"/>
        </w:rPr>
        <w:t>ideal benefaction</w:t>
      </w:r>
      <w:r w:rsidRPr="006A0590">
        <w:rPr>
          <w:rFonts w:ascii="TH SarabunPSK" w:hAnsi="TH SarabunPSK" w:cs="TH SarabunPSK"/>
          <w:sz w:val="32"/>
          <w:szCs w:val="32"/>
          <w:cs/>
        </w:rPr>
        <w:t>) หมายถึง สิ่งต่าง ๆ ที่สนองความต้องการของบุคคล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4. ผลประโยชน์ทางสังคม (</w:t>
      </w:r>
      <w:r w:rsidRPr="006A0590">
        <w:rPr>
          <w:rFonts w:ascii="TH SarabunPSK" w:hAnsi="TH SarabunPSK" w:cs="TH SarabunPSK"/>
          <w:sz w:val="32"/>
          <w:szCs w:val="32"/>
        </w:rPr>
        <w:t>association attractiveness</w:t>
      </w:r>
      <w:r w:rsidRPr="006A0590">
        <w:rPr>
          <w:rFonts w:ascii="TH SarabunPSK" w:hAnsi="TH SarabunPSK" w:cs="TH SarabunPSK"/>
          <w:sz w:val="32"/>
          <w:szCs w:val="32"/>
          <w:cs/>
        </w:rPr>
        <w:t>) คือ ความสัมพันธ์ฉันท์มิตรกับผู้ร่วมกิจกรรม อันจะทำให้เกิดความผูกพันความพึงพอใจและสภาพการเป็นอยู่ร่วมกัน เป็นความพึงพอใจของบุคคลในด้านสังคมหรือความมั่นคงในสังคม ซึ่งจะทำให้รู้สึกมีหลักประกันและมีความมั่นคงในการประกอบกิจกรรม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กรองแก้ว  อยู่สุข (2542 : 33) ให้ความหมายของความพึงพอใจในการทำงาน คือ ทัศนคติโดยทั่วไปของพนักงานที่มีต่องานของเขาถ้าเขาได้รับการปฏิบัติที่ดีตอบสนองความต้องการของเขาตามสมควร เช่น สภาพการทำงานที่มั่นคงปลอดภัย ได้เงินเดือนค่าจ้างตอบแทนเพียงพอแก่การยังชีพ ฯลฯ จะทำให้พนักงานพอใจและมีความรู้สึก (ทัศนคติ) ที่ดีต่อองค์การ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</w:rPr>
        <w:t xml:space="preserve">Good </w:t>
      </w:r>
      <w:r w:rsidRPr="006A0590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Pr="006A0590">
        <w:rPr>
          <w:rFonts w:ascii="TH SarabunPSK" w:hAnsi="TH SarabunPSK" w:cs="TH SarabunPSK"/>
          <w:sz w:val="32"/>
          <w:szCs w:val="32"/>
        </w:rPr>
        <w:t xml:space="preserve">1973 </w:t>
      </w:r>
      <w:r w:rsidRPr="006A0590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</w:rPr>
        <w:t>3202</w:t>
      </w:r>
      <w:r w:rsidRPr="006A0590">
        <w:rPr>
          <w:rFonts w:ascii="TH SarabunPSK" w:hAnsi="TH SarabunPSK" w:cs="TH SarabunPSK"/>
          <w:sz w:val="32"/>
          <w:szCs w:val="32"/>
          <w:cs/>
        </w:rPr>
        <w:t>) ได้กล่าวว่า ความพึงพอใจ หมายถึง สภาพ คุณภาพ หรือระดับความพึงพอใจซึ่งเป็นผลมาจากความสนใจต่าง ๆ และทัศนคติที่บุคคลมีต่อสิ่งนั้น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ความพึงพอใจกับทัศนคติเป็นคำที่มีความหมายคล้ายคลึงกันมากจนสามารถใช้แทนกันได้ โดยให้คำอธิบายความหมายของทั้งสองคำนี้ว่า ผลจากการที่บุคคลเข้าไปมีส่วนร่วมในสิ่งนั้นและทัศนคติด้านลบจะแสดงให้เห็นสภาพความไม่พึงพอใจ (</w:t>
      </w:r>
      <w:r w:rsidRPr="006A0590">
        <w:rPr>
          <w:rFonts w:ascii="TH SarabunPSK" w:hAnsi="TH SarabunPSK" w:cs="TH SarabunPSK"/>
          <w:sz w:val="32"/>
          <w:szCs w:val="32"/>
        </w:rPr>
        <w:t xml:space="preserve">Vroom, 1990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A0590">
        <w:rPr>
          <w:rFonts w:ascii="TH SarabunPSK" w:hAnsi="TH SarabunPSK" w:cs="TH SarabunPSK"/>
          <w:sz w:val="32"/>
          <w:szCs w:val="32"/>
        </w:rPr>
        <w:t>90</w:t>
      </w:r>
      <w:r w:rsidRPr="006A0590">
        <w:rPr>
          <w:rFonts w:ascii="TH SarabunPSK" w:hAnsi="TH SarabunPSK" w:cs="TH SarabunPSK"/>
          <w:sz w:val="32"/>
          <w:szCs w:val="32"/>
          <w:cs/>
        </w:rPr>
        <w:t>)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สรุปได้ว่า ความพึงพอใจ (</w:t>
      </w:r>
      <w:r w:rsidRPr="006A0590">
        <w:rPr>
          <w:rFonts w:ascii="TH SarabunPSK" w:hAnsi="TH SarabunPSK" w:cs="TH SarabunPSK"/>
          <w:sz w:val="32"/>
          <w:szCs w:val="32"/>
        </w:rPr>
        <w:t>Satisfaction</w:t>
      </w:r>
      <w:r w:rsidRPr="006A0590">
        <w:rPr>
          <w:rFonts w:ascii="TH SarabunPSK" w:hAnsi="TH SarabunPSK" w:cs="TH SarabunPSK"/>
          <w:sz w:val="32"/>
          <w:szCs w:val="32"/>
          <w:cs/>
        </w:rPr>
        <w:t>) เป็นทัศนคติที่เป็นนามธรรม เกี่ยวกับจิตใจ อารมณ์ ความรู้สึกที่บุคคลมีต่อสิ่งใดสิ่งหนึ่ง ไม่สามารถมองเห็นรูปร่างได้ นอกจากนี้ความพึงพอใจเป็นความรู้สึกด้านบวกของบุคคล ตอบสนองความต้องการให้แก่บุคคลได้ซึ่งความพึงพอใจที่เกิดขึ้นสามารถเปลี่ยนแปลงได้ตามค่านิยมและประสบการณ์ของตัวบุคคล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</w:rPr>
        <w:t xml:space="preserve">Maslow </w:t>
      </w:r>
      <w:r w:rsidRPr="006A0590">
        <w:rPr>
          <w:rFonts w:ascii="TH SarabunPSK" w:hAnsi="TH SarabunPSK" w:cs="TH SarabunPSK"/>
          <w:sz w:val="32"/>
          <w:szCs w:val="32"/>
          <w:cs/>
        </w:rPr>
        <w:t>(</w:t>
      </w:r>
      <w:r w:rsidRPr="006A0590">
        <w:rPr>
          <w:rFonts w:ascii="TH SarabunPSK" w:hAnsi="TH SarabunPSK" w:cs="TH SarabunPSK"/>
          <w:sz w:val="32"/>
          <w:szCs w:val="32"/>
        </w:rPr>
        <w:t>1970</w:t>
      </w:r>
      <w:r w:rsidRPr="006A0590">
        <w:rPr>
          <w:rFonts w:ascii="TH SarabunPSK" w:hAnsi="TH SarabunPSK" w:cs="TH SarabunPSK"/>
          <w:sz w:val="32"/>
          <w:szCs w:val="32"/>
          <w:cs/>
        </w:rPr>
        <w:t>) ทฤษฎีนี้มีประเด็นสำคัญอยู่ที่ว่า มนุษย์จะมีความพอใจในการทำงาน ถ้าการทำงานนั้นสามารถตอบสนองความต้องการได้ โดยแบ่งลำดับขั้นความต้องการของมนุษย์และตั้งสมมติฐานความต้องการของมนุษย์ไว้ดังนี้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1. มนุษย์มีความต้องการ ความต้องการนี้จะมีอยู่เสมอไม่สิ้นสุด เมื่อความต้องการใดได้รับการตอบสนองแล้ว ความต้องการอื่นก็จะเข้ามาแทน ซึ่งจะเป็นเช่นนี้เรื่อยไปไม่มีที่สิ้นสุด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2. ความต้องการที่ได้รับการตอบสนองแล้ว จะไม่เป็นสิ่งจูงใจของพฤติกรรมอีกต่อไปความต้องการที่ไม่ได้รับการตอบสนองเท่านั้นที่เป็นสิ่งจูงใจของพฤติกรรม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3. ความต้องการของมนุษย์มีเป็นลำดับขั้น เมื่อความต้องการขั้นต่ำได้รับการตอบสนองแล้วความต้องการขั้นสูงก็จะเรียกร้องให้มีการตอบสนองทันที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</w:rPr>
        <w:t xml:space="preserve">Maslow </w:t>
      </w:r>
      <w:r w:rsidRPr="006A0590">
        <w:rPr>
          <w:rFonts w:ascii="TH SarabunPSK" w:hAnsi="TH SarabunPSK" w:cs="TH SarabunPSK"/>
          <w:sz w:val="32"/>
          <w:szCs w:val="32"/>
          <w:cs/>
        </w:rPr>
        <w:t>(</w:t>
      </w:r>
      <w:r w:rsidRPr="006A0590">
        <w:rPr>
          <w:rFonts w:ascii="TH SarabunPSK" w:hAnsi="TH SarabunPSK" w:cs="TH SarabunPSK"/>
          <w:sz w:val="32"/>
          <w:szCs w:val="32"/>
        </w:rPr>
        <w:t>1970</w:t>
      </w:r>
      <w:r w:rsidRPr="006A0590">
        <w:rPr>
          <w:rFonts w:ascii="TH SarabunPSK" w:hAnsi="TH SarabunPSK" w:cs="TH SarabunPSK"/>
          <w:sz w:val="32"/>
          <w:szCs w:val="32"/>
          <w:cs/>
        </w:rPr>
        <w:t>) แบ่งความต้องการของมนุษย์ไว้ 5 ขั้นตอน ดังนี้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ขั้นที่ 1 เกี่ยวกับการดำเนินชีวิต ตอบสนองโดยให้ค่าจ้างด้านสวัสดิการ ตอบสนองโดยให้ชุดแต่งกาย </w:t>
      </w:r>
      <w:r w:rsidR="00A66B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A0590">
        <w:rPr>
          <w:rFonts w:ascii="TH SarabunPSK" w:hAnsi="TH SarabunPSK" w:cs="TH SarabunPSK"/>
          <w:sz w:val="32"/>
          <w:szCs w:val="32"/>
          <w:cs/>
        </w:rPr>
        <w:t>จัดรถรับส่ง ให้ค่ารักษาพยาบาล และอื่น ๆ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ขั้นที่ 2 เกี่ยวกับความปลอดภัยและความมั่นคงในการทำงาน ตอบสนองโดยการทำสัญญาจ้างทำข้อตกลงกับสหภาพแรงงาน การประกันการว่างงาน การประกันสุขภาพ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ขั้นที่ 3 และขั้นที่ 4 เกี่ยวกับการสมาคมและการได้รับยกย่อง ตอบสนองโดยถามความเห็นผู้ที่ทำงานมาก่อน ในเรื่องการบรรจุคนเข้าทำงานใหม่ ให้อำนาจการตัดสินใจในบางส่วน สร้างบรรยากาศให้รู้สึกว่าตนเองเป็นส่วนหนึ่งขององค์การ มีส่วนในการเป็นเจ้าขององค์การ ยกย่องชมเชย มอบงานที่สำคัญให้กระทำ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ขั้นที่ 5 เกี่ยวกับการบรรลุความสำเร็จที่ตนเองต้องการ ตอบสนองโดยเปิดโอกาสให้เขาได้ทำงานตาม</w:t>
      </w:r>
      <w:r w:rsidR="00A66BF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A0590">
        <w:rPr>
          <w:rFonts w:ascii="TH SarabunPSK" w:hAnsi="TH SarabunPSK" w:cs="TH SarabunPSK"/>
          <w:sz w:val="32"/>
          <w:szCs w:val="32"/>
          <w:cs/>
        </w:rPr>
        <w:t>ที่ปรารถนาบ้าง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แนวคิดของ </w:t>
      </w:r>
      <w:r w:rsidRPr="006A0590">
        <w:rPr>
          <w:rFonts w:ascii="TH SarabunPSK" w:hAnsi="TH SarabunPSK" w:cs="TH SarabunPSK"/>
          <w:sz w:val="32"/>
          <w:szCs w:val="32"/>
        </w:rPr>
        <w:t xml:space="preserve">Maslow </w:t>
      </w:r>
      <w:r w:rsidRPr="006A0590">
        <w:rPr>
          <w:rFonts w:ascii="TH SarabunPSK" w:hAnsi="TH SarabunPSK" w:cs="TH SarabunPSK"/>
          <w:sz w:val="32"/>
          <w:szCs w:val="32"/>
          <w:cs/>
        </w:rPr>
        <w:t>นี้ สามารถอธิบายถึงความพึงพอใจในการปฏิบัติงานได้ กล่าวคือความพึงพอใจในการทำงานของบุคลากรในองค์การแต่ละระดับจะมีความต้องการที่แตกต่างกันออไป เช่น พนักงานระดับปฏิบัติการและผู้บริหาร จะมีความพึงพอใจในการทำงานที่แตกต่างกัน เนื่องจากระดับความต้องการของทั้งสองแตกต่างกัน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ความพึงพอใจเป็นปัจจัยหนึ่งที่มีความสำคัญต่อการทำงาน เพราะความพึงพอใจเป็นปัจจัยอย่างหนึ่งที่จะนำไปสู่สภาพการที่คนมีความกระตือรือร้น ความตั้งใจและความเชื่อมั่นในหน่วยงานอันจะส่งผลให้งานมีประสิทธิภาพด้วย ดังนั้นองค์กรใดจะดำเนินกิจกรรมให้บรรลุเป้าหมายได้จะต้องมีวิธีการที่จะทำให้มีความร่วมมือกันทำงาน คือองค์กรจะต้องชักจูงใจให้มวลสมาชิกช่วยกันทำงานตามภารกิจที่ได้รับมอบหมายด้วยความพึงพอใจ เพื่อที่จะบรรลุเป้าหมายขององค์กร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ab/>
        <w:t>2.2.2 ปัจจัยที่มีผลต่อความพึงพอใจของผู้รับบริการ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ความพึงพอใจของผู้รับบริการเป็นการแสดงออกถึงความรู้สึกในทางบวกของผู้รับบริการต่อการให้บริการซึ่งปัจจัยที่มีผลต่อความพึงพอใจของผู้รับบริการ ที่สำคัญ ๆ มีดังนี้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1. สถานที่บริการ การเข้าถึงการบริการได้สะดวก เมื่อประชาชนมีความต้องการ ย่อมก่อให้เกิดความ</w:t>
      </w:r>
      <w:r w:rsidR="00A66BF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A0590">
        <w:rPr>
          <w:rFonts w:ascii="TH SarabunPSK" w:hAnsi="TH SarabunPSK" w:cs="TH SarabunPSK"/>
          <w:sz w:val="32"/>
          <w:szCs w:val="32"/>
          <w:cs/>
        </w:rPr>
        <w:t>พึงพอใจต่อการบริการ ทำเล ที่ตั้ง และการกระจายสถานที่บริการให้ทั่วถึง เพื่ออำนวยความสะดวกแก่ประชาชนจึงเป็นเรื่องสำคัญ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2. การส่งเสริมแนะนำการบริการ ความพึงพอใจของผู้รับบริการเกิดขึ้นได้จากการได้ยินข้อมูลข่าวสาร หรือบุคคลอื่นกล่าวขานถึงคุณภาพของการบริการไปในทางบวก ซึ่งหากตรงกับความเชื่อถือที่มีก็จะมีความรู้สึกกับบริการดังกล่าว อันเป็นแรงจูงใจผลักดันให้มีความต้องการตามมาได้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3. ผู้ให้บริการ ผู้บริหารการบริ</w:t>
      </w:r>
      <w:r w:rsidR="00F25548" w:rsidRPr="006A0590">
        <w:rPr>
          <w:rFonts w:ascii="TH SarabunPSK" w:hAnsi="TH SarabunPSK" w:cs="TH SarabunPSK"/>
          <w:sz w:val="32"/>
          <w:szCs w:val="32"/>
          <w:cs/>
        </w:rPr>
        <w:t>ก</w:t>
      </w:r>
      <w:r w:rsidRPr="006A0590">
        <w:rPr>
          <w:rFonts w:ascii="TH SarabunPSK" w:hAnsi="TH SarabunPSK" w:cs="TH SarabunPSK"/>
          <w:sz w:val="32"/>
          <w:szCs w:val="32"/>
          <w:cs/>
        </w:rPr>
        <w:t>ารและผู้ปฏิบัติบริการล้วนเป็นบุคคลที่มีบทบาทสำคัญต้องการปฏิบัติงานบริการให้ผู้รับบริการเกิดความพึงพอใจทั้งสิ้น ผู้บริหารการบริการที่วางนโยบายการบริการโดยคำนึงถึงความสำคัญของประชาชนเป็นหลัก ย่อมสามารถตอบสนองความต้องการของผู้รับบริการให้เกิดความ</w:t>
      </w:r>
      <w:r w:rsidR="00A66B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A0590">
        <w:rPr>
          <w:rFonts w:ascii="TH SarabunPSK" w:hAnsi="TH SarabunPSK" w:cs="TH SarabunPSK"/>
          <w:sz w:val="32"/>
          <w:szCs w:val="32"/>
          <w:cs/>
        </w:rPr>
        <w:t>พึงพอใจได้ง่าย เช่นเดียวกับผู้ปฏิบัติงานหรือพนักงานบริการที่ตระหนักถึงประชาชนเป็นสำคัญแสดงพฤติกรรมการบริการและสนองบริการต่อผู้รับบริการที่ต้องการด้วยความสนใจ เอาใจใส่อย่างเต็มที่ด้วยจิตสำนึกของการบริการ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4. สภาพแวดล้อมของการบริการ และบรรยากาศของการบริการมีอิทธิพลต่อความพึงพอใจของผู้รับบริการหรือลูกค้า ซึ่งมักชื่นชมสภาพแวดล้อมของการบริการเกี่ยวข้องกับการออกแบบอาคารสถานที่ </w:t>
      </w:r>
      <w:r w:rsidR="00A66BF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A0590">
        <w:rPr>
          <w:rFonts w:ascii="TH SarabunPSK" w:hAnsi="TH SarabunPSK" w:cs="TH SarabunPSK"/>
          <w:sz w:val="32"/>
          <w:szCs w:val="32"/>
          <w:cs/>
        </w:rPr>
        <w:t>การตกแต่งภายในด้วยเฟอร์นิเจอร์และการให้สีสันการจัดแบ่งพื้นที่เป็นสัดส่วน ตลอดจนออกแบบวัสดุเครื่องใช้บริการ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5. กระบวนการบริการ วิธีการนำเสนอบริการในกระบวนการบริการเป็นส่วนสำคัญในการสร้างความพึ</w:t>
      </w:r>
      <w:r w:rsidR="00A66BF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A0590">
        <w:rPr>
          <w:rFonts w:ascii="TH SarabunPSK" w:hAnsi="TH SarabunPSK" w:cs="TH SarabunPSK"/>
          <w:sz w:val="32"/>
          <w:szCs w:val="32"/>
          <w:cs/>
        </w:rPr>
        <w:t>งพอใจให้กับประชาชน ประสิทธิภาพของการจัดการระบบการบริการส่งผลให้การปฏิบัติงานแก่ผู้รับบริการมีความคล่องตัวและสนองต่อความต้องการของประชาชนได้อย่างถูกต้องมีคุณภาพ เช่น การนำเทคโนโลยีคอมพิวเตอร์เข้ามาจัดระบบข้อมูลของการสำรองห้องพัก โรงแรมหรือสายการบิน การใช้เครื่องฝากถอนเงินอัตโนมัติ เป็นต้น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จากปัจจัยดังกล่าวสรุปได้ว่า ความพึงพอใจเปลี่ยนแปลงได้ตลอดเวลาตามปัจจัยแวดล้อมและสถานการณ์ที่เกิดขึ้น ซึ่งผันแปรไปตามปัจจัยที่เข้ามาเกี่ยวข้องกับความคาดหวังของบุคคลในแต่ละสถานการณ์ ช่วงเวลาหนึ่งบุคคลอาจจะไม่พอใจต่อสิ่งหนึ่งเพราะไม่เป็นไปตามที่คาดหวังแต่ในช่วงเวลาหนึ่งอาจพึงพอใจต่อสิ่งหนึ่งที่คาดหวังไว้ได้รับการตอบสนองอย่างถูกต้องบุคคลสามารถเปลี่ยนความรู้สึกเดิมต่อสิ่งนั้นได้อย่างทันทีทันใด นอกจากนี้ความพึงพอใจเป็นความรู้สึกที่สามารถแสดงออกในระดับมากน้อยได้ขึ้นอยู่กับความแตกต่างของการประเมินสิ่งที่ได้รับจริงกับสิ่งที่คาดหวังไว้ ส่วนใหญ่ประชาชนจะใช้เวลาเป็นมาตรฐานในการเปรียบเทียบความคาดหวังของการบริการ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2.2.3 ขอบข่ายของความพึงพอใจ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1. การศึกษาความพึงพอใจในงาน (</w:t>
      </w:r>
      <w:r w:rsidRPr="006A0590">
        <w:rPr>
          <w:rFonts w:ascii="TH SarabunPSK" w:hAnsi="TH SarabunPSK" w:cs="TH SarabunPSK"/>
          <w:sz w:val="32"/>
          <w:szCs w:val="32"/>
        </w:rPr>
        <w:t>Job satisfactions</w:t>
      </w:r>
      <w:r w:rsidRPr="006A0590">
        <w:rPr>
          <w:rFonts w:ascii="TH SarabunPSK" w:hAnsi="TH SarabunPSK" w:cs="TH SarabunPSK"/>
          <w:sz w:val="32"/>
          <w:szCs w:val="32"/>
          <w:cs/>
        </w:rPr>
        <w:t>) ประกอบด้วยปัจจัยต่าง ๆ ที่มีอิทธิพลทำให้ความพึงพอใจแตกต่างกันออกไป เช่นลักษณะของงานที่ทำ (</w:t>
      </w:r>
      <w:r w:rsidRPr="006A0590">
        <w:rPr>
          <w:rFonts w:ascii="TH SarabunPSK" w:hAnsi="TH SarabunPSK" w:cs="TH SarabunPSK"/>
          <w:sz w:val="32"/>
          <w:szCs w:val="32"/>
        </w:rPr>
        <w:t>Type of work</w:t>
      </w:r>
      <w:r w:rsidRPr="006A0590">
        <w:rPr>
          <w:rFonts w:ascii="TH SarabunPSK" w:hAnsi="TH SarabunPSK" w:cs="TH SarabunPSK"/>
          <w:sz w:val="32"/>
          <w:szCs w:val="32"/>
          <w:cs/>
        </w:rPr>
        <w:t>) ความก้าวหน้า (</w:t>
      </w:r>
      <w:r w:rsidRPr="006A0590">
        <w:rPr>
          <w:rFonts w:ascii="TH SarabunPSK" w:hAnsi="TH SarabunPSK" w:cs="TH SarabunPSK"/>
          <w:sz w:val="32"/>
          <w:szCs w:val="32"/>
        </w:rPr>
        <w:t>Promotion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66BF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A0590">
        <w:rPr>
          <w:rFonts w:ascii="TH SarabunPSK" w:hAnsi="TH SarabunPSK" w:cs="TH SarabunPSK"/>
          <w:sz w:val="32"/>
          <w:szCs w:val="32"/>
          <w:cs/>
        </w:rPr>
        <w:t>การนิเทศงาน (</w:t>
      </w:r>
      <w:r w:rsidRPr="006A0590">
        <w:rPr>
          <w:rFonts w:ascii="TH SarabunPSK" w:hAnsi="TH SarabunPSK" w:cs="TH SarabunPSK"/>
          <w:sz w:val="32"/>
          <w:szCs w:val="32"/>
        </w:rPr>
        <w:t>Supervision</w:t>
      </w:r>
      <w:r w:rsidRPr="006A0590">
        <w:rPr>
          <w:rFonts w:ascii="TH SarabunPSK" w:hAnsi="TH SarabunPSK" w:cs="TH SarabunPSK"/>
          <w:sz w:val="32"/>
          <w:szCs w:val="32"/>
          <w:cs/>
        </w:rPr>
        <w:t>) เพื่อนร่วมงาน (</w:t>
      </w:r>
      <w:r w:rsidRPr="006A0590">
        <w:rPr>
          <w:rFonts w:ascii="TH SarabunPSK" w:hAnsi="TH SarabunPSK" w:cs="TH SarabunPSK"/>
          <w:sz w:val="32"/>
          <w:szCs w:val="32"/>
        </w:rPr>
        <w:t>Co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>worker</w:t>
      </w:r>
      <w:r w:rsidRPr="006A0590">
        <w:rPr>
          <w:rFonts w:ascii="TH SarabunPSK" w:hAnsi="TH SarabunPSK" w:cs="TH SarabunPSK"/>
          <w:sz w:val="32"/>
          <w:szCs w:val="32"/>
          <w:cs/>
        </w:rPr>
        <w:t>) หากบุคคลทำงานมีความเชื่อมั่นในกลุ่มที่ทำงานก็จะทำให้ผลผลิตดี ได้รับความร่วมมือและให้ประโยชน์แก่กลุ่มมากที่สุด สัมพันธ์ภาพในกลุ่มมีความกลมกลืนกันอย่างใกล้ชิดจะมีส่วนทำให้คนภายในกลุ่มปฏิบัติงานในลักษณะที่คล้ายคลึงกันหากกลุ่มมีความกลมเกลียวรักใครกันดี และมีจุดมุ่งหมายเป็นประโยชน์ จะทำให้ผลผลิตสูงขึ้นและสวัสดิการและประโยชน์เกื้อกูล (</w:t>
      </w:r>
      <w:r w:rsidRPr="006A0590">
        <w:rPr>
          <w:rFonts w:ascii="TH SarabunPSK" w:hAnsi="TH SarabunPSK" w:cs="TH SarabunPSK"/>
          <w:sz w:val="32"/>
          <w:szCs w:val="32"/>
        </w:rPr>
        <w:t>Benefits and Services</w:t>
      </w:r>
      <w:r w:rsidRPr="006A0590">
        <w:rPr>
          <w:rFonts w:ascii="TH SarabunPSK" w:hAnsi="TH SarabunPSK" w:cs="TH SarabunPSK"/>
          <w:sz w:val="32"/>
          <w:szCs w:val="32"/>
          <w:cs/>
        </w:rPr>
        <w:t>) เป็นลักษณะที่หน่วยงานได้จัดผลประโยชน์และบริการต่าง ๆ ให้กับบุคคลในหน่วยงานนอกเหนือจากค่าจ้าง เพื่อเป็นการจูงใจบุคลากรให้อยู่กับหน่วยงานนานที่สุดมีความพึงพอใจ ขวัญดีและตั้งใจปฏิบัติหน้าที่อย่างมีประสิทธิภาพ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2. การศึกษาความพึงพอใจในการรับริการ (</w:t>
      </w:r>
      <w:r w:rsidRPr="006A0590">
        <w:rPr>
          <w:rFonts w:ascii="TH SarabunPSK" w:hAnsi="TH SarabunPSK" w:cs="TH SarabunPSK"/>
          <w:sz w:val="32"/>
          <w:szCs w:val="32"/>
        </w:rPr>
        <w:t>Service satisfaction</w:t>
      </w:r>
      <w:r w:rsidRPr="006A0590">
        <w:rPr>
          <w:rFonts w:ascii="TH SarabunPSK" w:hAnsi="TH SarabunPSK" w:cs="TH SarabunPSK"/>
          <w:sz w:val="32"/>
          <w:szCs w:val="32"/>
          <w:cs/>
        </w:rPr>
        <w:t>) เน้นการประเมินค่าโดยลูกค้าหรือผู้รับบริการต่อการจัดบริการเรื่องใดเรื่องหนึ่ง หรือชุดของบริการที่กำหนดขึ้น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ab/>
        <w:t>2.2.4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ส่วนแนวคิดเกี่ยวกับทัศนคติมีองค์ประกอบด้านต่าง ๆ ได้แก่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1. ด้านความรู้สึก (</w:t>
      </w:r>
      <w:r w:rsidRPr="006A0590">
        <w:rPr>
          <w:rFonts w:ascii="TH SarabunPSK" w:hAnsi="TH SarabunPSK" w:cs="TH SarabunPSK"/>
          <w:sz w:val="32"/>
          <w:szCs w:val="32"/>
        </w:rPr>
        <w:t>Affective component</w:t>
      </w:r>
      <w:r w:rsidRPr="006A0590">
        <w:rPr>
          <w:rFonts w:ascii="TH SarabunPSK" w:hAnsi="TH SarabunPSK" w:cs="TH SarabunPSK"/>
          <w:sz w:val="32"/>
          <w:szCs w:val="32"/>
          <w:cs/>
        </w:rPr>
        <w:t>) เป็นความรู้สึกหรืออารมณ์ของบุคคล มี 2 ลักษณะ คือความรู้สึกทางบวก ได้แก่ ชอบ พอใจ และความรู้เป็นลบ ได้แก่ ไม่ชอบ ไม่พอใจ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2. ด้านความคิด (</w:t>
      </w:r>
      <w:r w:rsidRPr="006A0590">
        <w:rPr>
          <w:rFonts w:ascii="TH SarabunPSK" w:hAnsi="TH SarabunPSK" w:cs="TH SarabunPSK"/>
          <w:sz w:val="32"/>
          <w:szCs w:val="32"/>
        </w:rPr>
        <w:t>Cognitive component</w:t>
      </w:r>
      <w:r w:rsidRPr="006A0590">
        <w:rPr>
          <w:rFonts w:ascii="TH SarabunPSK" w:hAnsi="TH SarabunPSK" w:cs="TH SarabunPSK"/>
          <w:sz w:val="32"/>
          <w:szCs w:val="32"/>
          <w:cs/>
        </w:rPr>
        <w:t>) สมองของบุคคลรับรู้และวินิจฉัยข้อมูลที่ได้รับเกิดเป็นความรู้ ความคิดเกี่ยวกับวัตถุบุคคลหรือสถานการณ์ขึ้น องค์ประกอบด้านความคิดเป็นที่มาของทัศนคติ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ab/>
        <w:t>3. ด้านพฤติกรรม (</w:t>
      </w:r>
      <w:r w:rsidRPr="006A0590">
        <w:rPr>
          <w:rFonts w:ascii="TH SarabunPSK" w:hAnsi="TH SarabunPSK" w:cs="TH SarabunPSK"/>
          <w:sz w:val="32"/>
          <w:szCs w:val="32"/>
        </w:rPr>
        <w:t>Behavioural component</w:t>
      </w:r>
      <w:r w:rsidRPr="006A0590">
        <w:rPr>
          <w:rFonts w:ascii="TH SarabunPSK" w:hAnsi="TH SarabunPSK" w:cs="TH SarabunPSK"/>
          <w:sz w:val="32"/>
          <w:szCs w:val="32"/>
          <w:cs/>
        </w:rPr>
        <w:t>) เป็นการกระทำหรือพร้อมที่จะตอบสนองต่อที่มาของทัศนคติ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>ดังนั้นความพึงพอใจจึงเป็นองค์ประกอบด้านความรู้สึกของทัศนคติซึ่งไม่จำเป็นต้องแสดงหรืออธิบาย</w:t>
      </w:r>
      <w:r w:rsidR="00C425C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A0590">
        <w:rPr>
          <w:rFonts w:ascii="TH SarabunPSK" w:hAnsi="TH SarabunPSK" w:cs="TH SarabunPSK"/>
          <w:sz w:val="32"/>
          <w:szCs w:val="32"/>
          <w:cs/>
        </w:rPr>
        <w:t>เชิงเหตุผลเสมอไปกล่าวโดยสรุปคือความพึงพอใจเป็นเพียงปฏิกิริยาด้านความรู้สึก (</w:t>
      </w:r>
      <w:r w:rsidRPr="006A0590">
        <w:rPr>
          <w:rFonts w:ascii="TH SarabunPSK" w:hAnsi="TH SarabunPSK" w:cs="TH SarabunPSK"/>
          <w:sz w:val="32"/>
          <w:szCs w:val="32"/>
        </w:rPr>
        <w:t>Reactionary feeling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425C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A0590">
        <w:rPr>
          <w:rFonts w:ascii="TH SarabunPSK" w:hAnsi="TH SarabunPSK" w:cs="TH SarabunPSK"/>
          <w:sz w:val="32"/>
          <w:szCs w:val="32"/>
          <w:cs/>
        </w:rPr>
        <w:t>ต่อสิ่งเร้า (</w:t>
      </w:r>
      <w:r w:rsidRPr="006A0590">
        <w:rPr>
          <w:rFonts w:ascii="TH SarabunPSK" w:hAnsi="TH SarabunPSK" w:cs="TH SarabunPSK"/>
          <w:sz w:val="32"/>
          <w:szCs w:val="32"/>
        </w:rPr>
        <w:t>Stimulant</w:t>
      </w:r>
      <w:r w:rsidRPr="006A0590">
        <w:rPr>
          <w:rFonts w:ascii="TH SarabunPSK" w:hAnsi="TH SarabunPSK" w:cs="TH SarabunPSK"/>
          <w:sz w:val="32"/>
          <w:szCs w:val="32"/>
          <w:cs/>
        </w:rPr>
        <w:t>) ที่แสดงผลออกมา (</w:t>
      </w:r>
      <w:r w:rsidRPr="006A0590">
        <w:rPr>
          <w:rFonts w:ascii="TH SarabunPSK" w:hAnsi="TH SarabunPSK" w:cs="TH SarabunPSK"/>
          <w:sz w:val="32"/>
          <w:szCs w:val="32"/>
        </w:rPr>
        <w:t>Yield</w:t>
      </w:r>
      <w:r w:rsidRPr="006A0590">
        <w:rPr>
          <w:rFonts w:ascii="TH SarabunPSK" w:hAnsi="TH SarabunPSK" w:cs="TH SarabunPSK"/>
          <w:sz w:val="32"/>
          <w:szCs w:val="32"/>
          <w:cs/>
        </w:rPr>
        <w:t>) ในลักษณะของผลลัพธ์สูงสุด (</w:t>
      </w:r>
      <w:r w:rsidRPr="006A0590">
        <w:rPr>
          <w:rFonts w:ascii="TH SarabunPSK" w:hAnsi="TH SarabunPSK" w:cs="TH SarabunPSK"/>
          <w:sz w:val="32"/>
          <w:szCs w:val="32"/>
        </w:rPr>
        <w:t>Final outcome</w:t>
      </w:r>
      <w:r w:rsidRPr="006A0590">
        <w:rPr>
          <w:rFonts w:ascii="TH SarabunPSK" w:hAnsi="TH SarabunPSK" w:cs="TH SarabunPSK"/>
          <w:sz w:val="32"/>
          <w:szCs w:val="32"/>
          <w:cs/>
        </w:rPr>
        <w:t>) ของกระบ</w:t>
      </w:r>
      <w:r w:rsidR="00F25548" w:rsidRPr="006A0590">
        <w:rPr>
          <w:rFonts w:ascii="TH SarabunPSK" w:hAnsi="TH SarabunPSK" w:cs="TH SarabunPSK"/>
          <w:sz w:val="32"/>
          <w:szCs w:val="32"/>
          <w:cs/>
        </w:rPr>
        <w:t>วน</w:t>
      </w:r>
      <w:r w:rsidRPr="006A0590">
        <w:rPr>
          <w:rFonts w:ascii="TH SarabunPSK" w:hAnsi="TH SarabunPSK" w:cs="TH SarabunPSK"/>
          <w:sz w:val="32"/>
          <w:szCs w:val="32"/>
          <w:cs/>
        </w:rPr>
        <w:t>การประเมิน (</w:t>
      </w:r>
      <w:r w:rsidRPr="006A0590">
        <w:rPr>
          <w:rFonts w:ascii="TH SarabunPSK" w:hAnsi="TH SarabunPSK" w:cs="TH SarabunPSK"/>
          <w:sz w:val="32"/>
          <w:szCs w:val="32"/>
        </w:rPr>
        <w:t>Evaluative process</w:t>
      </w:r>
      <w:r w:rsidRPr="006A0590">
        <w:rPr>
          <w:rFonts w:ascii="TH SarabunPSK" w:hAnsi="TH SarabunPSK" w:cs="TH SarabunPSK"/>
          <w:sz w:val="32"/>
          <w:szCs w:val="32"/>
          <w:cs/>
        </w:rPr>
        <w:t>) หรือทิศทางของผลการประเมินว่า เป็นไปในลักษณะทิศทางบวก (</w:t>
      </w:r>
      <w:r w:rsidRPr="006A0590">
        <w:rPr>
          <w:rFonts w:ascii="TH SarabunPSK" w:hAnsi="TH SarabunPSK" w:cs="TH SarabunPSK"/>
          <w:sz w:val="32"/>
          <w:szCs w:val="32"/>
        </w:rPr>
        <w:t>Positive direction</w:t>
      </w:r>
      <w:r w:rsidRPr="006A0590">
        <w:rPr>
          <w:rFonts w:ascii="TH SarabunPSK" w:hAnsi="TH SarabunPSK" w:cs="TH SarabunPSK"/>
          <w:sz w:val="32"/>
          <w:szCs w:val="32"/>
          <w:cs/>
        </w:rPr>
        <w:t>) หรือทิศทางลบ (</w:t>
      </w:r>
      <w:r w:rsidRPr="006A0590">
        <w:rPr>
          <w:rFonts w:ascii="TH SarabunPSK" w:hAnsi="TH SarabunPSK" w:cs="TH SarabunPSK"/>
          <w:sz w:val="32"/>
          <w:szCs w:val="32"/>
        </w:rPr>
        <w:t>Negative direction</w:t>
      </w:r>
      <w:r w:rsidRPr="006A0590">
        <w:rPr>
          <w:rFonts w:ascii="TH SarabunPSK" w:hAnsi="TH SarabunPSK" w:cs="TH SarabunPSK"/>
          <w:sz w:val="32"/>
          <w:szCs w:val="32"/>
          <w:cs/>
        </w:rPr>
        <w:t>) หรือไม่มีปฏิกิริยาคือ เฉย ๆ (</w:t>
      </w:r>
      <w:r w:rsidRPr="006A0590">
        <w:rPr>
          <w:rFonts w:ascii="TH SarabunPSK" w:hAnsi="TH SarabunPSK" w:cs="TH SarabunPSK"/>
          <w:sz w:val="32"/>
          <w:szCs w:val="32"/>
        </w:rPr>
        <w:t>Non reaction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425C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A0590">
        <w:rPr>
          <w:rFonts w:ascii="TH SarabunPSK" w:hAnsi="TH SarabunPSK" w:cs="TH SarabunPSK"/>
          <w:sz w:val="32"/>
          <w:szCs w:val="32"/>
          <w:cs/>
        </w:rPr>
        <w:t>ต่อสิ่งเร้าหรือสิ่งกระตุ้นนั้นก็ได้</w:t>
      </w:r>
    </w:p>
    <w:p w:rsidR="000C553E" w:rsidRPr="006A0590" w:rsidRDefault="000C553E" w:rsidP="00D7628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2.3 กรอบแนวคิดแผนการบริหารราชการแผ่นดิน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แผนการบริหารราชการแผ่นดินที่มีสาระสำคัญบนพื้นฐานหลักการที่สอดคล้องกับนโยบายของรัฐบาล</w:t>
      </w:r>
      <w:r w:rsidR="00C425C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ที่ได้แถลงไว้ต่อรัฐสภา เมื่อวันที่ 12 กันยายน พ.ศ. 2557 ประกอบด้วยประเด็นยุทธศาสตร์ 11 ประเด็น ดังนี้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1) การปกป้องและเชิดชูสถาบันพระมหากษัตริย์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2) การรักษาความมั่นคงของรัฐและการต่างประเทศ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3) การลดความเหลื่อมล้าของสังคม  และการสร้างโอกาสการเข้าถึงบริการของรัฐ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4) การศึกษาและเรียนรู้ การทำนุบำรุงศาสนา ศิลปวัฒนธรรม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5) การยกระดับคุณภาพบริการด้านสาธารณสุข และสุขภาพของประชาชน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6) การเพิ่มศักยภาพทางเศรษฐกิจของประเทศ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7) การส่งเสริมบทบาทและการใช้โอกาสในประชาคมอาเซียน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8) การพัฒนาและส่งเสริมการใช้ประโยชน์จากวิทยาศาสตร์เทคโนโลยีการวิจัยและพัฒนาและนวัตกรรม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9) การรักษาความมั่นคงของฐานทรัพยากร  และการสร้างสมดุลระหว่างการอนุรักษ์กับการใช้ประโยชน์อย่างยั่งยืน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10) 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 </w:t>
      </w:r>
    </w:p>
    <w:p w:rsidR="000C553E" w:rsidRPr="006A0590" w:rsidRDefault="000C553E" w:rsidP="006C7D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11) การปรับปรุงกฎหมายและกระบวนการยุติธรรม</w:t>
      </w:r>
    </w:p>
    <w:p w:rsidR="000C553E" w:rsidRPr="006A0590" w:rsidRDefault="000C553E" w:rsidP="006C7D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2.4 แนวทางการพัฒนายุทธศาสตร์ขององค์กรปกครองส่วนท้องถิ่น (</w:t>
      </w:r>
      <w:r w:rsidRPr="006A0590">
        <w:rPr>
          <w:rFonts w:ascii="TH SarabunPSK" w:hAnsi="TH SarabunPSK" w:cs="TH SarabunPSK"/>
          <w:b/>
          <w:bCs/>
          <w:sz w:val="32"/>
          <w:szCs w:val="32"/>
        </w:rPr>
        <w:t>Strategic Issues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ปัจจุบันกรมส่งเสริมการปกครองท้องถิ่นได้ปฏิบัติภารกิจตามประเด็นยุทธศาสตร์ 5 ประเด็น ดังนี้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ประเด็นยุทธศาสตร์ที่ 1 :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2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ยกระดับขีดความสามารถของกรมส่งเสริมการปกครองท้องถิ่นให้มีสมรรถนะสูง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เป้าประสงค์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1. กรมส่งเสริมการปกครองท้องถิ่น  สามารถพัฒนาข้อเสนอเชิงนโยบายและนวัตกรรมมาใช้ในการส่งเสริมการปกครองท้องถิ่น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2. กรมส่งเสริมการปกครองท้องถิ่น  มีความพร้อมเชิงรุกในการเข้าสู่ประชาคมอาเซียน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 xml:space="preserve">3. กรมส่งเสริมการปกครองท้องถิ่นสามารถส่งเสริมสนับสนุนองค์กรปกครองส่วนท้องถิ่นให้สามารถปฏิบัติงานตามอำนาจหน้าที่ได้อย่างมีประสิทธิภาพ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4. ผู้รับบริการและผู้มีส่วนได้ส่วนเสียของกรมส่งเสริมการปกครองส่วนท้องถิ่น</w:t>
      </w:r>
      <w:r w:rsidR="00E03230">
        <w:rPr>
          <w:rFonts w:ascii="TH SarabunPSK" w:hAnsi="TH SarabunPSK" w:cs="TH SarabunPSK"/>
          <w:sz w:val="32"/>
          <w:szCs w:val="32"/>
          <w:cs/>
        </w:rPr>
        <w:t>ได้รับบริการให้คำแนะนำ</w:t>
      </w:r>
      <w:r w:rsidRPr="006A0590">
        <w:rPr>
          <w:rFonts w:ascii="TH SarabunPSK" w:hAnsi="TH SarabunPSK" w:cs="TH SarabunPSK"/>
          <w:sz w:val="32"/>
          <w:szCs w:val="32"/>
          <w:cs/>
        </w:rPr>
        <w:t>ปรึกษา (</w:t>
      </w:r>
      <w:r w:rsidRPr="006A0590">
        <w:rPr>
          <w:rFonts w:ascii="TH SarabunPSK" w:hAnsi="TH SarabunPSK" w:cs="TH SarabunPSK"/>
          <w:sz w:val="32"/>
          <w:szCs w:val="32"/>
        </w:rPr>
        <w:t>Consult</w:t>
      </w:r>
      <w:r w:rsidRPr="006A0590">
        <w:rPr>
          <w:rFonts w:ascii="TH SarabunPSK" w:hAnsi="TH SarabunPSK" w:cs="TH SarabunPSK"/>
          <w:sz w:val="32"/>
          <w:szCs w:val="32"/>
          <w:cs/>
        </w:rPr>
        <w:t>) ประสานและสนับสนุน (</w:t>
      </w:r>
      <w:r w:rsidRPr="006A0590">
        <w:rPr>
          <w:rFonts w:ascii="TH SarabunPSK" w:hAnsi="TH SarabunPSK" w:cs="TH SarabunPSK"/>
          <w:sz w:val="32"/>
          <w:szCs w:val="32"/>
        </w:rPr>
        <w:t>Facilitate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) อย่างมีมาตรฐานและทันความต้องการ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5. กรมส่งเสริมการปกครองท้องถิ่นเป็นองค์การที่มีสมรรถนะสูง (</w:t>
      </w:r>
      <w:r w:rsidRPr="006A0590">
        <w:rPr>
          <w:rFonts w:ascii="TH SarabunPSK" w:hAnsi="TH SarabunPSK" w:cs="TH SarabunPSK"/>
          <w:sz w:val="32"/>
          <w:szCs w:val="32"/>
        </w:rPr>
        <w:t>HPO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A0590">
        <w:rPr>
          <w:rFonts w:ascii="TH SarabunPSK" w:hAnsi="TH SarabunPSK" w:cs="TH SarabunPSK"/>
          <w:sz w:val="32"/>
          <w:szCs w:val="32"/>
        </w:rPr>
        <w:t>High Performance Organization</w:t>
      </w:r>
      <w:r w:rsidRPr="006A0590">
        <w:rPr>
          <w:rFonts w:ascii="TH SarabunPSK" w:hAnsi="TH SarabunPSK" w:cs="TH SarabunPSK"/>
          <w:sz w:val="32"/>
          <w:szCs w:val="32"/>
          <w:cs/>
        </w:rPr>
        <w:t>)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1. ระดับความสำเร็จในการพัฒนาองค์การและเตรียมความพร้อมสู่ประชาคมอาเซียน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2. ค่าคะแนนการประเมินร้อยละของระดับความพึงพอใจของผู้รับบริการ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3. ค่าคะแนนการประเมินตามคำรับรองปฏิบัติราชการ และการได้รับรางวัลคุณภาพการบริหารจัดการภาครัฐ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1.1 วางแนวทางกำหนดทิศทางการนำองค์การบริหารภาพลักษณ์และสร้างความรับผิดชอบต่อสังคม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1.2 พัฒนาและนำการวางแผนยุทธศาสตร์  มาใช้เพื่อขับเคลื่อนกระบวนงานกรมส่งเสริมการปกครองท้องถิ่น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1.3 พัฒนาระบบฐานข้อมูลและเทคโนโลยีสารสนเทศที่สนับสนุนการปฏิบัติงานตามภารกิจ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1.4 ส่งเสริมการนำการจัดการความรู้มาใช้สนับสนุนการปฏิบัติงาน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1.5 พัฒนาระบบบริหารทรัพยากรบุคคลและสมรรถนะบุคลากรเพื่อการพัฒนาองค์การ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1.6 พัฒนาและส่งเสริมการจัดการกระบวนการภายใน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1.7 เตรียมความพร้อมกรมส่งเสริมการปกครองท้องถิ่นสู่ประชาคมอาเซียน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1.8 พัฒนาระบบประเมินและติดตามผลลัพธ์การดำเนินงาน  ของกรมส่งเสริมการปกครองท้องถิ่นและองค์กรปกครองส่วนท้องถิ่น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2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: เพิ่มประสิทธิภาพการบริหารจัดการขององค์กรปกครองส่วนท้องถิ่นให้ตอบสนองความต้องการของประชาชน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เป้าประสงค์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1. องค์กรปกครองส่วนท้องถิ่นมีอิสระและศักยภาพในการบริหารจัดการเพื่อตอบสนองความต้องการของประชาชนในพื้นที่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2. ประชาชนมีส่วนร่วมในการบริหารจัดการองค์กรปกครองส่วนท้องถิ่นหลักเกณฑ์การบริหารกิจการบ้านเมืองที่ดี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1. ค่าคะแนนการประเมินร้อยละขององค์กรปกครองส่วนท้องถิ่นที่ผ่านเกณฑ์การประเมินมาตรฐานการปฏิบัติราชการด้านการบริหารจัดการตาม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2. ค่าคะแนนการประเมินร้อยละของเทศบาลและองค์การบริหารส่วนตำบล ที่นำแผนชุมชนสู่การพัฒนาท้องถิ่นได้ตามเกณฑ์ที่กำหนด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3. ระดับความสำเร็จในการส่งเสริมสนับสนุนประสิทธิภาพการบริหารจัดการ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2.1 พัฒนาสมรรถนะบุคลากรกรมส่งเสริมการปกครองท้องถิ่นด้านการบริหารจัดการท้องถิ่นและการมีส่วนร่วมของประชาช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2.2 พัฒนาระบบฐานข้อมูลสารสนเทศและการจัดการความรู้เพื่อส่งเสริมการบริหารงานขององค์กรปกครองส่วนท้องถิ่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2.3 พัฒนากฎหมาย กฎ/ระเบียบ เพื่อส่งเสริมการบริหารงานขององค์กรปกครองส่วนท้องถิ่นในภาพรวม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2.4 สร้างและใช้ภาคีเครือข่ายการมีส่วนร่วมเพื่อพัฒนาระบบบริหารจัดการและตรวจสอบการดำเนินงานขององค์กรปกครองส่วนท้องถิ่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2.5 พัฒนาและส่งเสริมให้องค์กรปกครองส่วนท้องถิ่นนำการวางแผนมาใช้เพื่อขับเคลื่อนการพัฒนาท้องถิ่น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2.6 พัฒนาและส่งเสริมการพัฒนาคุณภาพการบริหารจัดการขององค์กรปกครองส่วนท้องถิ่น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2.7 พัฒนาและส่งเสริมการบริหารจัดการขององค์กรปกครองส่วนท้องถิ่นที่ได้รับการจัดตั้งหรือเปลี่ยนแปลงยกฐานะ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2.8 พัฒนาระบบติดตามประเมินผลการบริหารงานขององค์กรปกครองส่วนท้องถิ่นตามหลักธรรมาภิบาล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3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: เพิ่มประสิทธิภาพการบริหารงานบุคคลและกิจการสภาขององค์กรปกครองส่วนท้องถิ่นตามหลักธรรมาภิบาล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เป้าประสงค์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1. องค์กรปกครองส่วนท้องถิ่น  มีศักยภาพในการบริหารงานบุคคลและกิจการสภาตามหลักธรรมาภิบาล </w:t>
      </w:r>
    </w:p>
    <w:p w:rsidR="000C553E" w:rsidRPr="006A0590" w:rsidRDefault="000C553E" w:rsidP="00B4737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2. บุคลากรองค์กรปกครองส่วนท้องถิ่นสามารถปฏิบัติงานได้อย่างมืออาชีพ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1. ค่าคะแนนการประเมินร้อยละขององค์กรปกครองส่วนท้องถิ่น  ที่ผ่านเกณฑ์การประเมินมาตรฐานการปฏิบัติราชการด้านการบริหารงานบุคคลและกิจการสภา  ตามหลักเกณฑ์การบริหารกิจการบ้านเมืองที่ดี </w:t>
      </w:r>
    </w:p>
    <w:p w:rsidR="000C553E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2. ระดับความสำเร็จในการส่งเสริมสนับสนุนประสิทธิภาพการบริหารงานบุคคลและ</w:t>
      </w:r>
      <w:r w:rsidR="00A55624" w:rsidRPr="006A059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กิจการสภา </w:t>
      </w:r>
    </w:p>
    <w:p w:rsidR="00E03230" w:rsidRDefault="00E03230" w:rsidP="00B4737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3230" w:rsidRPr="006A0590" w:rsidRDefault="00E03230" w:rsidP="00B4737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แนวทางการพัฒนา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3.1 พัฒนาสมรรถนะบุคลากรกรมส่งเสริมการปกครองท้องถิ่นด้านการบริหารงานบุคคลท้องถิ่น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3.2 พัฒนาระบบฐานข้อมูลสารสนเทศและการจัดการความรู้เพื่อส่งเสริมการบริหารงานบุคคลและกิจการสภา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3.3 พัฒนากฎหมาย กฎ/ระเบียบ เพื่อส่งเสริมการบริหารงานบุคคลขององค์กรปกครองส่วนท้องถิ่น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3.4 พัฒนาระบบบริหารทรัพยากรบุคคลขององค์กรปกครองส่วนท้องถิ่น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3.5 พัฒนาสมรรถนะผู้บริหารและบุคลากรองค์กรปกครองส่วนท้องถิ่นให้ปฏิบัติงานได้อย่างมืออาชีพ มีจริยธรรมและสร้างความรับผิดชอบต่อสังคม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4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: เพิ่มประสิทธิภาพการบริหารงานการเงินและการคลังขององค์กรปกครองส่วนท้องถิ่นให้มีอิสระและพึ่งพาตนเองได้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เป้าประสงค์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1. องค์กรปกครองส่วนท้องถิ่นมีอิสระและศักยภาพในการบริหารงานการเงินและการคลังให้พึ่งพาตนเองได้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2. องค์กรปกครองส่วนท้องถิ่นมีรายได้ที่สามารถจัดเก็บเองต่อรายได้ทั้งหมดเพิ่มขึ้น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1. ค่าคะแนนการประเมินร้อยละขององค์กรปกครองส่วนท้องถิ่นที่ผ่านเกณฑ์การประเมินมาตรฐานการปฏิบัติราชการด้านการบริหารงานการเงินและการคลังตามหลักเกณฑ์การบริหารกิจการบ้านเมือง</w:t>
      </w:r>
      <w:r w:rsidR="00E032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ที่ดี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2. ค่าคะแนนการประเมินร้อยละที่เพิ่มขึ้นของการจัดเก็บรายได้  ในส่วนที่องค์กรปกครองส่วนท้องถิ่นจัดเก็บเอง  (เปรียบเทียบกับปีงบประมาณ พ.ศ.2554)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3. ระดับความสำเร็จในการส่งเสริมสนับสนุนประสิทธิภาพการบริหารงานการเงินและการคลัง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4.1 พัฒนาสมรรถนะบุคลากรกรมส่งเสริมการปกครองท้องถิ่นด้านการบริหารการเงินและการคลังท้องถิ่น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4.2 พัฒนาระบบฐานข้อมูล สารสนเทศและการจัดการความรู้เพื่อส่งเสริมการบริหารการเงินและการคลังท้องถิ่น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4.3 ส่งเสริมประสิทธิภาพการจัดเก็บรายได้ขององค์กรปกครองส่วนท้องถิ่น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4.4 ส่งเสริมการบริหารจัดการด้านการเงิน  การคลัง และงบประมาณขององค์กรปกครองส่วนท้องถิ่น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4.5 จัดสรรเงินอุดหนุนเพื่อส่งเสริมการกระจายอำนาจให้ท้องถิ่น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5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: เพิ่มประสิทธิภาพการให้บริการสาธารณะขององค์กรปกครองส่วนท้องถิ่นในการพัฒนาประเทศ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เป้าประสงค์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1. องค์กรปกครองส่วนท้องถิ่น  มีความสามารถในการจัดบริการสาธารณะให้ตรงกับความต้องการของประชาชน ทั้งภารกิจที่ดำเนินการเองภารกิจถ่ายโอน และภารกิจที่ริเริ่มใหม่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2. องค์กรปกครองส่วนท้องถิ่น  มีศักยภาพในการจัดบริการสาธารณะเพื่อสนับสนุนการขับเคลื่อนยุทธศาสตร์ประเทศและมีความพร้อมสู่ประชาคมอาเซีย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3. องค์กรปกครองส่วนท้องถิ่นมีภาคีเครือข่าย  เพื่อส่งเสริมระบบการบริหารกิจการบ้านเมืองแบบร่วมมือกัน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1. ค่าคะแนนการประเมินร้อยละขององค์กรปกครองส่วนท้องถิ่นที่ผ่านเกณฑ์การประเมินมาตรฐานการปฏิบัติราชการ  ด้านการให้บริการสาธารณะตามหลักเกณฑ์การบริหารกิจการบ้านเมืองที่ดี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2. ระดับความสำเร็จของการส่งเสริมองค์กรปกครองส่วนท้องถิ่นให้จัดบริการสาธารณะร่วมกัน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3. ระดับความสำเร็จในการส่งเสริมสนับสนุนประสิทธิภาพการให้บริการสาธารณะ </w:t>
      </w:r>
    </w:p>
    <w:p w:rsidR="000C553E" w:rsidRPr="006A0590" w:rsidRDefault="000C553E" w:rsidP="00B4737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5.1 พัฒนาสมรรถนะบุคลากรกรมส่งเสริมการปกครองท้องถิ่นด้านการจัดบริการสาธารณะ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5.2 พัฒนาระบบฐานข้อมูล สารสนเทศและการจัดการความรู้เพื่อส่งเสริมการจัดบริการสาธารณะ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5.3 สร้างและใช้ภาคีเครือข่ายการมีส่วนร่วม  เพื่อพัฒนาการให้บริการสาธารณะขององค์กรปกครองส่วนท้องถิ่น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5.4 พัฒนาและส่งเสริมการจัดบริการสาธารณะที่ได้มาตรฐานตามภารกิจถ่ายโอน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5.5 พัฒนาและส่งเสริมองค์กรปกครองส่วนท้องถิ่นในการขับเคลื่อนปรัชญาเศรษฐกิจพอเพียง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5.6 พัฒนาและส่งเสริมการจัดการศึกษากิจกรรมนันทนาการและการเรียนรู้ตลอดชีวิตของประชาชนในท้องถิ่น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5.7 ส่งเสริมสนับสนุนองค์กรปกครองส่วนท้องถิ่นในการบริหารจัดการทรัพยากรธรรมชาติอย่างยั่งยืน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5.8 ส่งเสริมสนับสนุนองค์กรปกครองส่วนท้องถิ่นในการเสริมสร้างความมั่นคงของชีวิตและจัดสรรสวัสดิการทางสังคม </w:t>
      </w:r>
    </w:p>
    <w:p w:rsidR="000C553E" w:rsidRPr="006A0590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5.9 ส่งเสริมสนับสนุนองค์กรปกครองส่วนท้องถิ่นในการจัดการด้านสาธารณสุข </w:t>
      </w:r>
    </w:p>
    <w:p w:rsidR="000C553E" w:rsidRDefault="000C553E" w:rsidP="00B47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5.10</w:t>
      </w:r>
      <w:r w:rsidR="007570E8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ส่งเสริมสนับสนุนองค์กรปกครองส่วนท้องถิ่นในการป้องกันและแก้ไขปัญหายาเสพติด </w:t>
      </w:r>
    </w:p>
    <w:p w:rsidR="00E03230" w:rsidRDefault="00E03230" w:rsidP="00B4737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3230" w:rsidRDefault="00E03230" w:rsidP="00B4737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03230" w:rsidRPr="006A0590" w:rsidRDefault="00E03230" w:rsidP="00B4737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63DAE" w:rsidRPr="006A0590" w:rsidRDefault="00763DAE" w:rsidP="0091716A">
      <w:pPr>
        <w:pStyle w:val="Heading6"/>
        <w:spacing w:before="0" w:after="0"/>
        <w:rPr>
          <w:rFonts w:ascii="TH SarabunPSK" w:hAnsi="TH SarabunPSK" w:cs="TH SarabunPSK"/>
          <w:sz w:val="32"/>
          <w:szCs w:val="32"/>
        </w:rPr>
      </w:pPr>
      <w:bookmarkStart w:id="0" w:name="_Hlk15043262"/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>2.5 สภาพทั่วไปและข้อมูลพื้นฐานขององค์การบริหารส่วนตำบล</w:t>
      </w:r>
      <w:r w:rsidR="006440BA" w:rsidRPr="006A0590">
        <w:rPr>
          <w:rFonts w:ascii="TH SarabunPSK" w:hAnsi="TH SarabunPSK" w:cs="TH SarabunPSK"/>
          <w:sz w:val="32"/>
          <w:szCs w:val="32"/>
          <w:cs/>
        </w:rPr>
        <w:t>นาหัวบ่อ</w:t>
      </w:r>
    </w:p>
    <w:p w:rsidR="00213867" w:rsidRPr="006A0590" w:rsidRDefault="0091716A" w:rsidP="0091716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2.5.1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ด้านกายภาพ</w:t>
      </w:r>
    </w:p>
    <w:p w:rsidR="00213867" w:rsidRPr="006A0590" w:rsidRDefault="0091716A" w:rsidP="0091716A">
      <w:pPr>
        <w:ind w:left="55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>ที่ตั้งของหมู่บ้านหรือชุมชนหรือตำบล</w:t>
      </w:r>
    </w:p>
    <w:p w:rsidR="00213867" w:rsidRPr="006A0590" w:rsidRDefault="00213867" w:rsidP="0091716A">
      <w:pPr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ชาวตำบลนาหัวบ่อแรกเริ่มมีชนเผ่าญ้อและเผ่าโซ่ได้อพยพมาจากฝั่งซ้ายของแม่น้ำโขง เมื่อประมาณ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12E4" w:rsidRPr="006A0590">
        <w:rPr>
          <w:rFonts w:ascii="TH SarabunPSK" w:hAnsi="TH SarabunPSK" w:cs="TH SarabunPSK"/>
          <w:sz w:val="32"/>
          <w:szCs w:val="32"/>
          <w:cs/>
        </w:rPr>
        <w:t xml:space="preserve">400 </w:t>
      </w:r>
      <w:r w:rsidRPr="006A0590">
        <w:rPr>
          <w:rFonts w:ascii="TH SarabunPSK" w:hAnsi="TH SarabunPSK" w:cs="TH SarabunPSK"/>
          <w:sz w:val="32"/>
          <w:szCs w:val="32"/>
          <w:cs/>
        </w:rPr>
        <w:t>ปีมาแล้ว</w:t>
      </w:r>
      <w:r w:rsidRPr="006A0590">
        <w:rPr>
          <w:rFonts w:ascii="TH SarabunPSK" w:hAnsi="TH SarabunPSK" w:cs="TH SarabunPSK"/>
          <w:spacing w:val="6"/>
          <w:sz w:val="32"/>
          <w:szCs w:val="32"/>
          <w:cs/>
        </w:rPr>
        <w:t xml:space="preserve"> ได้มาตั้งถิ่นฐานอยู่ริมหนองน้ำ ลำธาร บ่อ และลำห้วยทวย ซึ่งเป็นแหล่ง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>ทำกินที่อุดมสมบูรณ์และเหมาะสมแก่การเพาะปลูก ทำให้ชาวบ้านตำบลนาหัวบ่อได้ตั้งถิ่นฐานมาจนถึงปัจจุบันนี้</w:t>
      </w:r>
      <w:r w:rsidRPr="006A059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>ประชาชนส่วนใหญ่ประกอบอาชีพเกษตรกรรมและทำไร่ทำสวน เมื่อก่อนตำบลนาหัวบ่อขึ้นตรงกับตำบลโพนสวรรค์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pacing w:val="6"/>
          <w:sz w:val="32"/>
          <w:szCs w:val="32"/>
          <w:cs/>
        </w:rPr>
        <w:t xml:space="preserve">อำเภอท่าอุเทน </w:t>
      </w:r>
      <w:r w:rsidRPr="006A0590">
        <w:rPr>
          <w:rFonts w:ascii="TH SarabunPSK" w:hAnsi="TH SarabunPSK" w:cs="TH SarabunPSK"/>
          <w:spacing w:val="-2"/>
          <w:sz w:val="32"/>
          <w:szCs w:val="32"/>
          <w:cs/>
        </w:rPr>
        <w:t>จังหวัดนครพนม ต่อมาในปี พ.ศ.</w:t>
      </w:r>
      <w:r w:rsidR="006712E4" w:rsidRPr="006A0590">
        <w:rPr>
          <w:rFonts w:ascii="TH SarabunPSK" w:hAnsi="TH SarabunPSK" w:cs="TH SarabunPSK"/>
          <w:spacing w:val="-2"/>
          <w:sz w:val="32"/>
          <w:szCs w:val="32"/>
          <w:cs/>
        </w:rPr>
        <w:t>2526</w:t>
      </w:r>
      <w:r w:rsidRPr="006A0590">
        <w:rPr>
          <w:rFonts w:ascii="TH SarabunPSK" w:hAnsi="TH SarabunPSK" w:cs="TH SarabunPSK"/>
          <w:spacing w:val="-2"/>
          <w:sz w:val="32"/>
          <w:szCs w:val="32"/>
          <w:cs/>
        </w:rPr>
        <w:t xml:space="preserve"> ได้ขอแยกการปกครองออกจากตำบลโพนสวรรค์มาตั้งเป็นตำบลนาหัวบ่อ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มีหมู่บ้านในการปกครอง  </w:t>
      </w:r>
      <w:r w:rsidR="006712E4" w:rsidRPr="006A0590">
        <w:rPr>
          <w:rFonts w:ascii="TH SarabunPSK" w:hAnsi="TH SarabunPSK" w:cs="TH SarabunPSK"/>
          <w:sz w:val="32"/>
          <w:szCs w:val="32"/>
          <w:cs/>
        </w:rPr>
        <w:t>6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หมู่บ้าน คือ</w:t>
      </w:r>
    </w:p>
    <w:p w:rsidR="00213867" w:rsidRPr="006A0590" w:rsidRDefault="00213867" w:rsidP="00213867">
      <w:pPr>
        <w:ind w:left="698" w:firstLine="720"/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หมู่ที่  </w:t>
      </w:r>
      <w:r w:rsidR="006712E4" w:rsidRPr="006A0590">
        <w:rPr>
          <w:rFonts w:ascii="TH SarabunPSK" w:hAnsi="TH SarabunPSK" w:cs="TH SarabunPSK"/>
          <w:sz w:val="32"/>
          <w:szCs w:val="32"/>
          <w:cs/>
        </w:rPr>
        <w:t>1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12E4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>บ้านโพนเพ็ก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ผู้ใหญ่บ้านคนแรกคือ    นายคำสี    ต้อนโสกรี</w:t>
      </w:r>
    </w:p>
    <w:p w:rsidR="00213867" w:rsidRPr="006A0590" w:rsidRDefault="00213867" w:rsidP="00213867">
      <w:pPr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หมู่ที่  </w:t>
      </w:r>
      <w:r w:rsidR="006712E4" w:rsidRPr="006A0590">
        <w:rPr>
          <w:rFonts w:ascii="TH SarabunPSK" w:hAnsi="TH SarabunPSK" w:cs="TH SarabunPSK"/>
          <w:sz w:val="32"/>
          <w:szCs w:val="32"/>
          <w:cs/>
        </w:rPr>
        <w:t>2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บ้านนาล้อม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ผู้ใหญ่บ้านคนแรกคือ    นายเรื่อง    ชินบูรณ์</w:t>
      </w:r>
    </w:p>
    <w:p w:rsidR="00213867" w:rsidRPr="006A0590" w:rsidRDefault="00213867" w:rsidP="00213867">
      <w:pPr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หมู่ที่  </w:t>
      </w:r>
      <w:r w:rsidR="006712E4" w:rsidRPr="006A0590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6A0590">
        <w:rPr>
          <w:rFonts w:ascii="TH SarabunPSK" w:hAnsi="TH SarabunPSK" w:cs="TH SarabunPSK"/>
          <w:sz w:val="32"/>
          <w:szCs w:val="32"/>
          <w:cs/>
        </w:rPr>
        <w:t>บ้านนาหัวบ่อ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ผู้ใหญ่บ้านคนแรกคือ    นายธงมี    วังสุขี</w:t>
      </w:r>
    </w:p>
    <w:p w:rsidR="00213867" w:rsidRPr="006A0590" w:rsidRDefault="00213867" w:rsidP="00213867">
      <w:pPr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หมู่ที่  </w:t>
      </w:r>
      <w:r w:rsidR="006712E4" w:rsidRPr="006A0590">
        <w:rPr>
          <w:rFonts w:ascii="TH SarabunPSK" w:hAnsi="TH SarabunPSK" w:cs="TH SarabunPSK"/>
          <w:sz w:val="32"/>
          <w:szCs w:val="32"/>
          <w:cs/>
        </w:rPr>
        <w:t>4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บ้านหนองผักตบ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E0323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ผู้ใหญ่บ้านคนแรกคือ    นายพันธ์    โยลัย</w:t>
      </w:r>
    </w:p>
    <w:p w:rsidR="00213867" w:rsidRPr="006A0590" w:rsidRDefault="00213867" w:rsidP="00213867">
      <w:pPr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หมู่ที่  </w:t>
      </w:r>
      <w:r w:rsidR="006712E4" w:rsidRPr="006A0590">
        <w:rPr>
          <w:rFonts w:ascii="TH SarabunPSK" w:hAnsi="TH SarabunPSK" w:cs="TH SarabunPSK"/>
          <w:sz w:val="32"/>
          <w:szCs w:val="32"/>
          <w:cs/>
        </w:rPr>
        <w:t>5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บ้านหนองแสง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ผู้ใหญ่บ้านคนแรกคือ    นายเสาร์    ศรีหะมุงคุล</w:t>
      </w:r>
    </w:p>
    <w:p w:rsidR="00213867" w:rsidRPr="006A0590" w:rsidRDefault="00213867" w:rsidP="00213867">
      <w:pPr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หมู่ที่  </w:t>
      </w:r>
      <w:r w:rsidR="006712E4" w:rsidRPr="006A0590">
        <w:rPr>
          <w:rFonts w:ascii="TH SarabunPSK" w:hAnsi="TH SarabunPSK" w:cs="TH SarabunPSK"/>
          <w:sz w:val="32"/>
          <w:szCs w:val="32"/>
          <w:cs/>
        </w:rPr>
        <w:t>6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บ้านโพนตูม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ผู้ใหญ่บ้านคนแรกคือ    นายกันหา   เวียงผาง</w:t>
      </w:r>
    </w:p>
    <w:p w:rsidR="00213867" w:rsidRPr="006A0590" w:rsidRDefault="00213867" w:rsidP="00213867">
      <w:pPr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และได้มีการแยกหมู่บ้านเพิ่มเป็น  </w:t>
      </w:r>
      <w:r w:rsidR="006712E4" w:rsidRPr="006A0590">
        <w:rPr>
          <w:rFonts w:ascii="TH SarabunPSK" w:hAnsi="TH SarabunPSK" w:cs="TH SarabunPSK"/>
          <w:sz w:val="32"/>
          <w:szCs w:val="32"/>
          <w:cs/>
        </w:rPr>
        <w:t>3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หมู่บ้าน  คือ</w:t>
      </w:r>
    </w:p>
    <w:p w:rsidR="00213867" w:rsidRPr="006A0590" w:rsidRDefault="00213867" w:rsidP="00213867">
      <w:pPr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หมู่ที่  </w:t>
      </w:r>
      <w:r w:rsidR="006712E4" w:rsidRPr="006A0590">
        <w:rPr>
          <w:rFonts w:ascii="TH SarabunPSK" w:hAnsi="TH SarabunPSK" w:cs="TH SarabunPSK"/>
          <w:sz w:val="32"/>
          <w:szCs w:val="32"/>
          <w:cs/>
        </w:rPr>
        <w:t>7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บ้านหนองบัวแดง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ผู้ใหญ่บ้านคนแรกคือ    นายสนธ์    โยลัย</w:t>
      </w:r>
    </w:p>
    <w:p w:rsidR="00213867" w:rsidRPr="006A0590" w:rsidRDefault="00213867" w:rsidP="00213867">
      <w:pPr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หมู่ที่  </w:t>
      </w:r>
      <w:r w:rsidR="006712E4" w:rsidRPr="006A0590">
        <w:rPr>
          <w:rFonts w:ascii="TH SarabunPSK" w:hAnsi="TH SarabunPSK" w:cs="TH SarabunPSK"/>
          <w:sz w:val="32"/>
          <w:szCs w:val="32"/>
          <w:cs/>
        </w:rPr>
        <w:t>8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บ้านเจริญศิลป์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ผู้ใหญ่บ้านคนแรกคือ    นางอิ่มใจ    โยลัย</w:t>
      </w:r>
    </w:p>
    <w:p w:rsidR="00213867" w:rsidRPr="006A0590" w:rsidRDefault="00213867" w:rsidP="00213867">
      <w:pPr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หมู่ที่  </w:t>
      </w:r>
      <w:r w:rsidR="006712E4" w:rsidRPr="006A0590">
        <w:rPr>
          <w:rFonts w:ascii="TH SarabunPSK" w:hAnsi="TH SarabunPSK" w:cs="TH SarabunPSK"/>
          <w:sz w:val="32"/>
          <w:szCs w:val="32"/>
          <w:cs/>
        </w:rPr>
        <w:t>9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บ้านหนองผักตบ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ผู้ใหญ่บ้านคนแรกคือ    นายบุญมี    โยลัย</w:t>
      </w:r>
    </w:p>
    <w:p w:rsidR="00213867" w:rsidRPr="006A0590" w:rsidRDefault="00213867" w:rsidP="006712E4">
      <w:pPr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pacing w:val="-10"/>
          <w:sz w:val="32"/>
          <w:szCs w:val="32"/>
          <w:cs/>
        </w:rPr>
        <w:t xml:space="preserve">ปัจจุบันมีหมู่บ้านรวมทั้งสิ้น </w:t>
      </w:r>
      <w:r w:rsidR="006712E4" w:rsidRPr="006A0590">
        <w:rPr>
          <w:rFonts w:ascii="TH SarabunPSK" w:hAnsi="TH SarabunPSK" w:cs="TH SarabunPSK"/>
          <w:spacing w:val="-10"/>
          <w:sz w:val="32"/>
          <w:szCs w:val="32"/>
          <w:cs/>
        </w:rPr>
        <w:t>9</w:t>
      </w:r>
      <w:r w:rsidRPr="006A0590">
        <w:rPr>
          <w:rFonts w:ascii="TH SarabunPSK" w:hAnsi="TH SarabunPSK" w:cs="TH SarabunPSK"/>
          <w:spacing w:val="-10"/>
          <w:sz w:val="32"/>
          <w:szCs w:val="32"/>
          <w:cs/>
        </w:rPr>
        <w:t xml:space="preserve"> หมู่บ้าน  โดยมีนายพัฒนา  โยลัย  เป็นกำนันตำบลนาหัวบ่อ และมีนางทัศนี  แสงศิริพงษ์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เป็นนายกองค์การบริหารส่วนตำบลนาหัวบ่อ </w:t>
      </w:r>
    </w:p>
    <w:p w:rsidR="00213867" w:rsidRPr="006A0590" w:rsidRDefault="00213867" w:rsidP="006712E4">
      <w:pPr>
        <w:rPr>
          <w:rFonts w:ascii="TH SarabunPSK" w:hAnsi="TH SarabunPSK" w:cs="TH SarabunPSK"/>
          <w:sz w:val="2"/>
          <w:szCs w:val="2"/>
        </w:rPr>
      </w:pPr>
    </w:p>
    <w:p w:rsidR="00213867" w:rsidRPr="006A0590" w:rsidRDefault="006712E4" w:rsidP="006712E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ลักษณะภูมิประเทศ</w:t>
      </w:r>
    </w:p>
    <w:p w:rsidR="00213867" w:rsidRPr="006A0590" w:rsidRDefault="00213867" w:rsidP="006712E4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</w:rPr>
        <w:tab/>
      </w:r>
      <w:r w:rsidRPr="006A0590">
        <w:rPr>
          <w:rFonts w:ascii="TH SarabunPSK" w:hAnsi="TH SarabunPSK" w:cs="TH SarabunPSK"/>
          <w:sz w:val="32"/>
          <w:szCs w:val="32"/>
        </w:rPr>
        <w:tab/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ตำบลนาหัวบ่อ มีลักษณะเป็นแอ่งกระทะ ฤดูฝนจะมีน้ำท่วมทุกปี </w:t>
      </w:r>
    </w:p>
    <w:p w:rsidR="00213867" w:rsidRPr="006A0590" w:rsidRDefault="00213867" w:rsidP="006712E4">
      <w:pPr>
        <w:jc w:val="thaiDistribute"/>
        <w:rPr>
          <w:rFonts w:ascii="TH SarabunPSK" w:hAnsi="TH SarabunPSK" w:cs="TH SarabunPSK"/>
          <w:sz w:val="2"/>
          <w:szCs w:val="2"/>
          <w:shd w:val="clear" w:color="auto" w:fill="FFFFFF"/>
        </w:rPr>
      </w:pPr>
    </w:p>
    <w:p w:rsidR="00213867" w:rsidRPr="006A0590" w:rsidRDefault="00213867" w:rsidP="006712E4">
      <w:pPr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6712E4" w:rsidRPr="006A0590">
        <w:rPr>
          <w:rFonts w:ascii="TH SarabunPSK" w:hAnsi="TH SarabunPSK" w:cs="TH SarabunPSK"/>
          <w:b/>
          <w:bCs/>
          <w:sz w:val="32"/>
          <w:szCs w:val="32"/>
          <w:cs/>
        </w:rPr>
        <w:tab/>
        <w:t>3)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ลักษณะภูมิอากาศ</w:t>
      </w:r>
    </w:p>
    <w:p w:rsidR="00213867" w:rsidRPr="006A0590" w:rsidRDefault="00213867" w:rsidP="006712E4">
      <w:pPr>
        <w:tabs>
          <w:tab w:val="left" w:pos="7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ลักษณะอากาศมีสภาพอากาศค่อนข้างร้อนในฤดูร้อนและหนาวจัดในฤดูหนาว เนื่องจากได้รับอิทธิพลมาจากมรสุมตะวันออกเฉียงเหนือ ส่วนฤดูฝนจะมีฝนตกเกือบตลอดฤดูกาล มีปริมาณน้ำฝนมากเฉลี่ย  </w:t>
      </w:r>
      <w:r w:rsidR="006712E4" w:rsidRPr="006A0590">
        <w:rPr>
          <w:rFonts w:ascii="TH SarabunPSK" w:hAnsi="TH SarabunPSK" w:cs="TH SarabunPSK"/>
          <w:sz w:val="32"/>
          <w:szCs w:val="32"/>
          <w:cs/>
        </w:rPr>
        <w:t>2,000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มม./ปี  เหมาะแก่การเพาะปลูก</w:t>
      </w:r>
    </w:p>
    <w:p w:rsidR="00213867" w:rsidRPr="006A0590" w:rsidRDefault="006712E4" w:rsidP="006712E4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4) 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ลักษณะของดิน</w:t>
      </w:r>
    </w:p>
    <w:p w:rsidR="00213867" w:rsidRPr="006A0590" w:rsidRDefault="00213867" w:rsidP="002138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ลักษณะดินโดยทั่วไปเป็นลูกรังปนทรายและดินเหนียว </w:t>
      </w:r>
    </w:p>
    <w:p w:rsidR="00E03230" w:rsidRDefault="00213867" w:rsidP="00E03230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เนื้อที่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ตำบลนาหัวบ่อมีเนื้อที่ทั้งหมดประมาณ </w:t>
      </w:r>
      <w:r w:rsidR="006712E4" w:rsidRPr="006A0590">
        <w:rPr>
          <w:rFonts w:ascii="TH SarabunPSK" w:hAnsi="TH SarabunPSK" w:cs="TH SarabunPSK"/>
          <w:sz w:val="32"/>
          <w:szCs w:val="32"/>
          <w:cs/>
        </w:rPr>
        <w:t>41,860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ไร่ (ประมาณ </w:t>
      </w:r>
      <w:r w:rsidR="006712E4" w:rsidRPr="006A0590">
        <w:rPr>
          <w:rFonts w:ascii="TH SarabunPSK" w:hAnsi="TH SarabunPSK" w:cs="TH SarabunPSK"/>
          <w:sz w:val="32"/>
          <w:szCs w:val="32"/>
          <w:cs/>
        </w:rPr>
        <w:t>68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ตารางกิโลเมตร) </w:t>
      </w:r>
      <w:r w:rsidR="00E0323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13867" w:rsidRDefault="00213867" w:rsidP="00E03230">
      <w:pPr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แบ่งประเภทการใช้ที่ดิน  ดังนี้</w:t>
      </w:r>
    </w:p>
    <w:p w:rsidR="00E03230" w:rsidRPr="006A0590" w:rsidRDefault="00E03230" w:rsidP="00213867">
      <w:pPr>
        <w:rPr>
          <w:rFonts w:ascii="TH SarabunPSK" w:hAnsi="TH SarabunPSK" w:cs="TH SarabunPSK"/>
          <w:sz w:val="32"/>
          <w:szCs w:val="32"/>
        </w:rPr>
      </w:pPr>
    </w:p>
    <w:p w:rsidR="00213867" w:rsidRPr="006A0590" w:rsidRDefault="00213867" w:rsidP="00213867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4110"/>
        <w:gridCol w:w="2330"/>
        <w:gridCol w:w="1781"/>
      </w:tblGrid>
      <w:tr w:rsidR="00213867" w:rsidRPr="006A0590" w:rsidTr="000D4271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ประเภทการใช้ที่ดิน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  (ไร่)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13867" w:rsidRPr="006A0590" w:rsidTr="000D4271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6712E4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ที่พักอาศัย/สถานที่ราชการ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6712E4" w:rsidP="00671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1,178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671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12E4"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2.81</w:t>
            </w:r>
          </w:p>
        </w:tc>
      </w:tr>
      <w:tr w:rsidR="00213867" w:rsidRPr="006A0590" w:rsidTr="000D4271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6712E4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เกษตรกรรม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6712E4" w:rsidP="00671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24,247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6712E4" w:rsidP="00671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57.93</w:t>
            </w:r>
          </w:p>
        </w:tc>
      </w:tr>
      <w:tr w:rsidR="00213867" w:rsidRPr="006A0590" w:rsidTr="000D4271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6712E4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ป่าสงวนแห่งชาติ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6712E4" w:rsidP="00671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15,335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6712E4" w:rsidP="00671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36.63</w:t>
            </w:r>
          </w:p>
        </w:tc>
      </w:tr>
      <w:tr w:rsidR="00213867" w:rsidRPr="006A0590" w:rsidTr="000D4271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6712E4" w:rsidP="00671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ที่สาธารณะประโยชน์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671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12E4"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1,100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671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6712E4"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2.63</w:t>
            </w:r>
          </w:p>
        </w:tc>
      </w:tr>
      <w:tr w:rsidR="00213867" w:rsidRPr="006A0590" w:rsidTr="000D4271">
        <w:trPr>
          <w:trHeight w:val="358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13867" w:rsidRPr="006A0590" w:rsidRDefault="006712E4" w:rsidP="0067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41,860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13867" w:rsidRPr="006A0590" w:rsidRDefault="006712E4" w:rsidP="00671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213867" w:rsidRPr="006A0590" w:rsidRDefault="006712E4" w:rsidP="006712E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5)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ลักษณะของแหล่งน้ำ</w:t>
      </w:r>
    </w:p>
    <w:p w:rsidR="00213867" w:rsidRPr="006A0590" w:rsidRDefault="00213867" w:rsidP="006712E4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หนองน้ำ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>จำนวน</w:t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2  แห่ง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    </w:t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</w:p>
    <w:p w:rsidR="00213867" w:rsidRPr="006A0590" w:rsidRDefault="00213867" w:rsidP="006712E4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ลำห้วย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>จำนวน</w:t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7  แห่ง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       </w:t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</w:p>
    <w:p w:rsidR="00213867" w:rsidRPr="006A0590" w:rsidRDefault="00213867" w:rsidP="006712E4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ฝาย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>จำนวน</w:t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2  แห่ง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       </w:t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</w:p>
    <w:p w:rsidR="00213867" w:rsidRPr="006A0590" w:rsidRDefault="00213867" w:rsidP="006712E4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สระน้ำ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BF37E2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จำนวน</w:t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3  แห่ง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       </w:t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</w:t>
      </w:r>
    </w:p>
    <w:p w:rsidR="00213867" w:rsidRPr="006A0590" w:rsidRDefault="00213867" w:rsidP="006712E4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ประปาหมู่บ้าน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BF37E2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จำนวน</w:t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8  แห่ง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       </w:t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</w:p>
    <w:p w:rsidR="00213867" w:rsidRPr="006A0590" w:rsidRDefault="00213867" w:rsidP="006712E4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ประปาเพื่อการเกษตร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>จำนวน</w:t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8  แห่ง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       </w:t>
      </w:r>
      <w:r w:rsidR="006712E4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</w:p>
    <w:p w:rsidR="00213867" w:rsidRPr="006A0590" w:rsidRDefault="00213867" w:rsidP="006712E4">
      <w:pPr>
        <w:pStyle w:val="Title"/>
        <w:spacing w:before="0" w:after="0" w:line="240" w:lineRule="auto"/>
        <w:jc w:val="left"/>
        <w:rPr>
          <w:rFonts w:ascii="TH SarabunPSK" w:hAnsi="TH SarabunPSK" w:cs="TH SarabunPSK"/>
          <w:b w:val="0"/>
          <w:bCs w:val="0"/>
          <w:sz w:val="8"/>
          <w:szCs w:val="8"/>
        </w:rPr>
      </w:pPr>
    </w:p>
    <w:p w:rsidR="00735772" w:rsidRPr="006A0590" w:rsidRDefault="00735772" w:rsidP="00735772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6)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ลักษณะของไม้และป่าไม้</w:t>
      </w:r>
    </w:p>
    <w:p w:rsidR="00BF37E2" w:rsidRDefault="00213867" w:rsidP="00BF37E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ลักษณะของไม้และป่าไม้ในเขตองค์การบริหารส่วนตำบลนาหัวบ่อเป็นป่าเต็งรัง หรือป่าโคก </w:t>
      </w:r>
    </w:p>
    <w:p w:rsidR="00213867" w:rsidRPr="006A0590" w:rsidRDefault="00213867" w:rsidP="00BF37E2">
      <w:pPr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ต้นไม้เป็นไม้ผลัดใบ ได้แก่ ไม้เต็ง ไม้รัง ไม้พลวง และไม้กราด ป่าชนิดนี้มีไฟป่าไหม้เกือบทุกปี และมีไม้ยางพาราจากการทำสวนยางพาราของชาวบ้าน  ๒๓๙ ครัวเรือน  พื้นที่เพาะปลูก  ๒,๔๘๒.๔๒ ไร่</w:t>
      </w:r>
    </w:p>
    <w:p w:rsidR="00213867" w:rsidRPr="006A0590" w:rsidRDefault="00735772" w:rsidP="00735772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2.5.2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ด้านการเมือง/การปกครอง</w:t>
      </w:r>
    </w:p>
    <w:p w:rsidR="00213867" w:rsidRPr="006A0590" w:rsidRDefault="00213867" w:rsidP="00213867">
      <w:pPr>
        <w:rPr>
          <w:rFonts w:ascii="TH SarabunPSK" w:hAnsi="TH SarabunPSK" w:cs="TH SarabunPSK"/>
          <w:b/>
          <w:bCs/>
          <w:sz w:val="2"/>
          <w:szCs w:val="2"/>
        </w:rPr>
      </w:pPr>
      <w:r w:rsidRPr="006A0590">
        <w:rPr>
          <w:rFonts w:ascii="TH SarabunPSK" w:hAnsi="TH SarabunPSK" w:cs="TH SarabunPSK"/>
          <w:b/>
          <w:bCs/>
          <w:sz w:val="8"/>
          <w:szCs w:val="8"/>
          <w:cs/>
        </w:rPr>
        <w:tab/>
      </w:r>
    </w:p>
    <w:p w:rsidR="00213867" w:rsidRPr="006A0590" w:rsidRDefault="0024037D" w:rsidP="0024037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เขตการปกครอง</w:t>
      </w:r>
    </w:p>
    <w:p w:rsidR="00213867" w:rsidRPr="006A0590" w:rsidRDefault="00213867" w:rsidP="0021386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องค์การบริหารส่วนตำบลนาหัวบ่อ จัดตั้งขึ้นตามประกาศกระทรวงมหาดไทย เรื่อง จัดตั้ง</w:t>
      </w:r>
      <w:r w:rsidRPr="006A0590">
        <w:rPr>
          <w:rFonts w:ascii="TH SarabunPSK" w:hAnsi="TH SarabunPSK" w:cs="TH SarabunPSK"/>
          <w:spacing w:val="-4"/>
          <w:sz w:val="32"/>
          <w:szCs w:val="32"/>
          <w:cs/>
        </w:rPr>
        <w:t xml:space="preserve">องค์การบริหารส่วนตำบล ประกาศ ณ วันที่ </w:t>
      </w:r>
      <w:r w:rsidR="0024037D" w:rsidRPr="006A0590">
        <w:rPr>
          <w:rFonts w:ascii="TH SarabunPSK" w:hAnsi="TH SarabunPSK" w:cs="TH SarabunPSK"/>
          <w:spacing w:val="-4"/>
          <w:sz w:val="32"/>
          <w:szCs w:val="32"/>
          <w:cs/>
        </w:rPr>
        <w:t>16</w:t>
      </w:r>
      <w:r w:rsidRPr="006A0590">
        <w:rPr>
          <w:rFonts w:ascii="TH SarabunPSK" w:hAnsi="TH SarabunPSK" w:cs="TH SarabunPSK"/>
          <w:spacing w:val="-4"/>
          <w:sz w:val="32"/>
          <w:szCs w:val="32"/>
          <w:cs/>
        </w:rPr>
        <w:t xml:space="preserve"> ธันวาคม พ.ศ.</w:t>
      </w:r>
      <w:r w:rsidR="0024037D" w:rsidRPr="006A0590">
        <w:rPr>
          <w:rFonts w:ascii="TH SarabunPSK" w:hAnsi="TH SarabunPSK" w:cs="TH SarabunPSK"/>
          <w:spacing w:val="-4"/>
          <w:sz w:val="32"/>
          <w:szCs w:val="32"/>
          <w:cs/>
        </w:rPr>
        <w:t>2539</w:t>
      </w:r>
      <w:r w:rsidRPr="006A0590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ประกาศนี้ใช้บังคับเมื่อพ้นกำหนดหกสิบวัน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นับแต่วันที่ประกาศในราชกิจจานุเบกษา </w:t>
      </w:r>
      <w:r w:rsidR="0024037D" w:rsidRPr="006A0590">
        <w:rPr>
          <w:rFonts w:ascii="TH SarabunPSK" w:hAnsi="TH SarabunPSK" w:cs="TH SarabunPSK"/>
          <w:sz w:val="32"/>
          <w:szCs w:val="32"/>
          <w:cs/>
        </w:rPr>
        <w:t>25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="0024037D" w:rsidRPr="006A0590">
        <w:rPr>
          <w:rFonts w:ascii="TH SarabunPSK" w:hAnsi="TH SarabunPSK" w:cs="TH SarabunPSK"/>
          <w:sz w:val="32"/>
          <w:szCs w:val="32"/>
          <w:cs/>
        </w:rPr>
        <w:t>2539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(เล่ม </w:t>
      </w:r>
      <w:r w:rsidR="0024037D" w:rsidRPr="006A0590">
        <w:rPr>
          <w:rFonts w:ascii="TH SarabunPSK" w:hAnsi="TH SarabunPSK" w:cs="TH SarabunPSK"/>
          <w:sz w:val="32"/>
          <w:szCs w:val="32"/>
          <w:cs/>
        </w:rPr>
        <w:t>113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ตอนพิเศษ </w:t>
      </w:r>
      <w:r w:rsidR="0024037D" w:rsidRPr="006A0590">
        <w:rPr>
          <w:rFonts w:ascii="TH SarabunPSK" w:hAnsi="TH SarabunPSK" w:cs="TH SarabunPSK"/>
          <w:sz w:val="32"/>
          <w:szCs w:val="32"/>
          <w:cs/>
        </w:rPr>
        <w:t>52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ง) เป็นองค์การบริหารส่วนตำบลขนาดกลาง เมื่อปี พ.ศ.</w:t>
      </w:r>
      <w:r w:rsidR="0024037D" w:rsidRPr="006A0590">
        <w:rPr>
          <w:rFonts w:ascii="TH SarabunPSK" w:hAnsi="TH SarabunPSK" w:cs="TH SarabunPSK"/>
          <w:sz w:val="32"/>
          <w:szCs w:val="32"/>
          <w:cs/>
        </w:rPr>
        <w:t>2555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ตั้งอยู่ที่ </w:t>
      </w:r>
      <w:r w:rsidR="0024037D" w:rsidRPr="006A0590">
        <w:rPr>
          <w:rFonts w:ascii="TH SarabunPSK" w:hAnsi="TH SarabunPSK" w:cs="TH SarabunPSK"/>
          <w:sz w:val="32"/>
          <w:szCs w:val="32"/>
          <w:cs/>
        </w:rPr>
        <w:t>330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="0024037D" w:rsidRPr="006A0590">
        <w:rPr>
          <w:rFonts w:ascii="TH SarabunPSK" w:hAnsi="TH SarabunPSK" w:cs="TH SarabunPSK"/>
          <w:sz w:val="32"/>
          <w:szCs w:val="32"/>
          <w:cs/>
        </w:rPr>
        <w:t>3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ตำบลนาหัวบ่อ อำเภอโพนสวรรค์ จังหวัดนครพนม รหัสไปรษณีย์ </w:t>
      </w:r>
      <w:r w:rsidR="0024037D" w:rsidRPr="006A0590">
        <w:rPr>
          <w:rFonts w:ascii="TH SarabunPSK" w:hAnsi="TH SarabunPSK" w:cs="TH SarabunPSK"/>
          <w:sz w:val="32"/>
          <w:szCs w:val="32"/>
          <w:cs/>
        </w:rPr>
        <w:t>48190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โทรศัพท์/โทรสาร </w:t>
      </w:r>
      <w:r w:rsidR="0024037D" w:rsidRPr="006A0590">
        <w:rPr>
          <w:rFonts w:ascii="TH SarabunPSK" w:hAnsi="TH SarabunPSK" w:cs="TH SarabunPSK"/>
          <w:sz w:val="32"/>
          <w:szCs w:val="32"/>
          <w:cs/>
        </w:rPr>
        <w:t>042-530601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</w:rPr>
        <w:t xml:space="preserve"> E</w:t>
      </w:r>
      <w:r w:rsidRPr="006A0590">
        <w:rPr>
          <w:rFonts w:ascii="TH SarabunPSK" w:hAnsi="TH SarabunPSK" w:cs="TH SarabunPSK"/>
          <w:sz w:val="32"/>
          <w:szCs w:val="32"/>
          <w:cs/>
        </w:rPr>
        <w:t>-</w:t>
      </w:r>
      <w:r w:rsidRPr="006A0590">
        <w:rPr>
          <w:rFonts w:ascii="TH SarabunPSK" w:hAnsi="TH SarabunPSK" w:cs="TH SarabunPSK"/>
          <w:sz w:val="32"/>
          <w:szCs w:val="32"/>
        </w:rPr>
        <w:t xml:space="preserve">Mail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8" w:history="1">
        <w:r w:rsidRPr="006A0590">
          <w:rPr>
            <w:rFonts w:ascii="TH SarabunPSK" w:hAnsi="TH SarabunPSK" w:cs="TH SarabunPSK"/>
            <w:sz w:val="32"/>
            <w:szCs w:val="32"/>
          </w:rPr>
          <w:t>nahuabor</w:t>
        </w:r>
        <w:r w:rsidRPr="006A0590">
          <w:rPr>
            <w:rFonts w:ascii="TH SarabunPSK" w:hAnsi="TH SarabunPSK" w:cs="TH SarabunPSK"/>
            <w:sz w:val="32"/>
            <w:szCs w:val="32"/>
            <w:cs/>
          </w:rPr>
          <w:t>.</w:t>
        </w:r>
        <w:r w:rsidRPr="006A0590">
          <w:rPr>
            <w:rFonts w:ascii="TH SarabunPSK" w:hAnsi="TH SarabunPSK" w:cs="TH SarabunPSK"/>
            <w:sz w:val="32"/>
            <w:szCs w:val="32"/>
          </w:rPr>
          <w:t>co</w:t>
        </w:r>
        <w:r w:rsidRPr="006A0590">
          <w:rPr>
            <w:rFonts w:ascii="TH SarabunPSK" w:hAnsi="TH SarabunPSK" w:cs="TH SarabunPSK"/>
            <w:sz w:val="32"/>
            <w:szCs w:val="32"/>
            <w:cs/>
          </w:rPr>
          <w:t>.</w:t>
        </w:r>
        <w:r w:rsidRPr="006A0590">
          <w:rPr>
            <w:rFonts w:ascii="TH SarabunPSK" w:hAnsi="TH SarabunPSK" w:cs="TH SarabunPSK"/>
            <w:sz w:val="32"/>
            <w:szCs w:val="32"/>
          </w:rPr>
          <w:t>th</w:t>
        </w:r>
      </w:hyperlink>
    </w:p>
    <w:p w:rsidR="00213867" w:rsidRPr="006A0590" w:rsidRDefault="00213867" w:rsidP="007476B9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อาณาเขตขององค์การบริหารส่วนตำบลนาหัวบ่อ</w:t>
      </w:r>
    </w:p>
    <w:p w:rsidR="00213867" w:rsidRPr="006A0590" w:rsidRDefault="00213867" w:rsidP="007476B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ทิศเหนือ </w:t>
      </w:r>
      <w:r w:rsidRPr="006A0590">
        <w:rPr>
          <w:rFonts w:ascii="TH SarabunPSK" w:hAnsi="TH SarabunPSK" w:cs="TH SarabunPSK"/>
          <w:sz w:val="32"/>
          <w:szCs w:val="32"/>
        </w:rPr>
        <w:tab/>
      </w:r>
      <w:r w:rsidR="007476B9" w:rsidRPr="006A0590">
        <w:rPr>
          <w:rFonts w:ascii="TH SarabunPSK" w:hAnsi="TH SarabunPSK" w:cs="TH SarabunPSK"/>
          <w:sz w:val="32"/>
          <w:szCs w:val="32"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ติดต่อกับ    ตำบลนาคำ  อำเภอศรีสงคราม</w:t>
      </w:r>
    </w:p>
    <w:p w:rsidR="00213867" w:rsidRPr="006A0590" w:rsidRDefault="00213867" w:rsidP="007476B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ทิศใต้ </w:t>
      </w:r>
      <w:r w:rsidRPr="006A0590">
        <w:rPr>
          <w:rFonts w:ascii="TH SarabunPSK" w:hAnsi="TH SarabunPSK" w:cs="TH SarabunPSK"/>
          <w:sz w:val="32"/>
          <w:szCs w:val="32"/>
        </w:rPr>
        <w:tab/>
      </w:r>
      <w:r w:rsidRPr="006A0590">
        <w:rPr>
          <w:rFonts w:ascii="TH SarabunPSK" w:hAnsi="TH SarabunPSK" w:cs="TH SarabunPSK"/>
          <w:sz w:val="32"/>
          <w:szCs w:val="32"/>
        </w:rPr>
        <w:tab/>
      </w:r>
      <w:r w:rsidR="007476B9" w:rsidRPr="006A0590">
        <w:rPr>
          <w:rFonts w:ascii="TH SarabunPSK" w:hAnsi="TH SarabunPSK" w:cs="TH SarabunPSK"/>
          <w:sz w:val="32"/>
          <w:szCs w:val="32"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ติดต่อกับ    ตำบลโพนจาน  อำเภอโพนสวรรค์</w:t>
      </w:r>
    </w:p>
    <w:p w:rsidR="00213867" w:rsidRPr="006A0590" w:rsidRDefault="00213867" w:rsidP="007476B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ทิศตะวันออก     </w:t>
      </w:r>
      <w:r w:rsidR="007476B9"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ติดต่อกับ   ตำบลโพนสวรรค์  อำเภอโพนสวรรค์</w:t>
      </w:r>
    </w:p>
    <w:p w:rsidR="00213867" w:rsidRPr="006A0590" w:rsidRDefault="00213867" w:rsidP="007476B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ทิศตะวันตก      </w:t>
      </w:r>
      <w:r w:rsidR="00BF37E2">
        <w:rPr>
          <w:rFonts w:ascii="TH SarabunPSK" w:hAnsi="TH SarabunPSK" w:cs="TH SarabunPSK"/>
          <w:sz w:val="32"/>
          <w:szCs w:val="32"/>
        </w:rPr>
        <w:tab/>
      </w:r>
      <w:r w:rsidRPr="006A0590">
        <w:rPr>
          <w:rFonts w:ascii="TH SarabunPSK" w:hAnsi="TH SarabunPSK" w:cs="TH SarabunPSK"/>
          <w:sz w:val="32"/>
          <w:szCs w:val="32"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ติดต่อกับ    ตำบลบ้านค้อ  อำเภอโพนสวรรค์</w:t>
      </w:r>
    </w:p>
    <w:p w:rsidR="00213867" w:rsidRPr="006A0590" w:rsidRDefault="00213867" w:rsidP="007476B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ตำบลแบ่งเขตการปกครองดังนี้  </w:t>
      </w:r>
    </w:p>
    <w:p w:rsidR="00213867" w:rsidRPr="006A0590" w:rsidRDefault="00213867" w:rsidP="007476B9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หมู่ที่  </w:t>
      </w:r>
      <w:r w:rsidR="00730A28" w:rsidRPr="006A0590">
        <w:rPr>
          <w:rFonts w:ascii="TH SarabunPSK" w:hAnsi="TH SarabunPSK" w:cs="TH SarabunPSK"/>
          <w:sz w:val="32"/>
          <w:szCs w:val="32"/>
          <w:cs/>
        </w:rPr>
        <w:t>1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บ้านโพนเพ็ก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BF37E2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ผู้ใหญ่บ้าน    นายสมนึก</w:t>
      </w:r>
      <w:r w:rsidR="00B1573B" w:rsidRPr="006A05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A0590">
        <w:rPr>
          <w:rFonts w:ascii="TH SarabunPSK" w:hAnsi="TH SarabunPSK" w:cs="TH SarabunPSK"/>
          <w:sz w:val="32"/>
          <w:szCs w:val="32"/>
          <w:cs/>
        </w:rPr>
        <w:t>ขวาไชยวี</w:t>
      </w:r>
    </w:p>
    <w:p w:rsidR="00213867" w:rsidRPr="006A0590" w:rsidRDefault="00213867" w:rsidP="007476B9">
      <w:pPr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หมู่ที่  </w:t>
      </w:r>
      <w:r w:rsidR="00730A28" w:rsidRPr="006A0590">
        <w:rPr>
          <w:rFonts w:ascii="TH SarabunPSK" w:hAnsi="TH SarabunPSK" w:cs="TH SarabunPSK"/>
          <w:sz w:val="32"/>
          <w:szCs w:val="32"/>
          <w:cs/>
        </w:rPr>
        <w:t>2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บ้านนาล้อม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BF37E2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ผู้ใหญ่บ้าน    นายประดิษฐ์   มณีรัตน์</w:t>
      </w:r>
    </w:p>
    <w:p w:rsidR="00213867" w:rsidRPr="006A0590" w:rsidRDefault="00213867" w:rsidP="007476B9">
      <w:pPr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หมู่ที่  </w:t>
      </w:r>
      <w:r w:rsidR="00730A28" w:rsidRPr="006A0590">
        <w:rPr>
          <w:rFonts w:ascii="TH SarabunPSK" w:hAnsi="TH SarabunPSK" w:cs="TH SarabunPSK"/>
          <w:sz w:val="32"/>
          <w:szCs w:val="32"/>
          <w:cs/>
        </w:rPr>
        <w:t>3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บ้านนาหัวบ่อ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ผู้ใหญ่บ้าน    นายบันลือศักดิ์  โยลัย</w:t>
      </w:r>
    </w:p>
    <w:p w:rsidR="00213867" w:rsidRPr="006A0590" w:rsidRDefault="00213867" w:rsidP="007476B9">
      <w:pPr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หมู่ที่  </w:t>
      </w:r>
      <w:r w:rsidR="00730A28" w:rsidRPr="006A0590">
        <w:rPr>
          <w:rFonts w:ascii="TH SarabunPSK" w:hAnsi="TH SarabunPSK" w:cs="TH SarabunPSK"/>
          <w:sz w:val="32"/>
          <w:szCs w:val="32"/>
          <w:cs/>
        </w:rPr>
        <w:t>4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บ้านหนองผักตบ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ผู้ใหญ่บ้าน    นายอภิวัฒน์  โยลัย</w:t>
      </w:r>
    </w:p>
    <w:p w:rsidR="00213867" w:rsidRPr="006A0590" w:rsidRDefault="00213867" w:rsidP="00213867">
      <w:pPr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หมู่ที่  </w:t>
      </w:r>
      <w:r w:rsidR="00730A28" w:rsidRPr="006A0590">
        <w:rPr>
          <w:rFonts w:ascii="TH SarabunPSK" w:hAnsi="TH SarabunPSK" w:cs="TH SarabunPSK"/>
          <w:sz w:val="32"/>
          <w:szCs w:val="32"/>
          <w:cs/>
        </w:rPr>
        <w:t>5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บ้านหนองแสง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ผู้ใหญ่บ้าน    นายธีระพงษ์  ประทุมชัย    </w:t>
      </w:r>
    </w:p>
    <w:p w:rsidR="00213867" w:rsidRPr="006A0590" w:rsidRDefault="00213867" w:rsidP="00213867">
      <w:pPr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หมู่ที่  </w:t>
      </w:r>
      <w:r w:rsidR="00730A28" w:rsidRPr="006A0590">
        <w:rPr>
          <w:rFonts w:ascii="TH SarabunPSK" w:hAnsi="TH SarabunPSK" w:cs="TH SarabunPSK"/>
          <w:sz w:val="32"/>
          <w:szCs w:val="32"/>
          <w:cs/>
        </w:rPr>
        <w:t>6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บ้านโพนตูม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ผู้ใหญ่บ้าน    นายบันเทิง  สุธรรม</w:t>
      </w:r>
    </w:p>
    <w:p w:rsidR="00213867" w:rsidRPr="006A0590" w:rsidRDefault="00213867" w:rsidP="00213867">
      <w:pPr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หมู่ที่  </w:t>
      </w:r>
      <w:r w:rsidR="00730A28" w:rsidRPr="006A0590">
        <w:rPr>
          <w:rFonts w:ascii="TH SarabunPSK" w:hAnsi="TH SarabunPSK" w:cs="TH SarabunPSK"/>
          <w:sz w:val="32"/>
          <w:szCs w:val="32"/>
          <w:cs/>
        </w:rPr>
        <w:t>7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บ้านหนองบัวแดง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ผู้ใหญ่บ้าน    นายบรรยง  มากอง</w:t>
      </w:r>
    </w:p>
    <w:p w:rsidR="00213867" w:rsidRPr="006A0590" w:rsidRDefault="00213867" w:rsidP="00213867">
      <w:pPr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หมู่ที่  </w:t>
      </w:r>
      <w:r w:rsidR="00730A28" w:rsidRPr="006A0590">
        <w:rPr>
          <w:rFonts w:ascii="TH SarabunPSK" w:hAnsi="TH SarabunPSK" w:cs="TH SarabunPSK"/>
          <w:sz w:val="32"/>
          <w:szCs w:val="32"/>
          <w:cs/>
        </w:rPr>
        <w:t>8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บ้านเจริญศิลป์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BF37E2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กำนันตำบลนาหัวบ่อ    นายพัฒนา  โยลัย</w:t>
      </w:r>
    </w:p>
    <w:p w:rsidR="00213867" w:rsidRPr="006A0590" w:rsidRDefault="00213867" w:rsidP="00213867">
      <w:pPr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หมู่ที่  </w:t>
      </w:r>
      <w:r w:rsidR="00730A28" w:rsidRPr="006A0590">
        <w:rPr>
          <w:rFonts w:ascii="TH SarabunPSK" w:hAnsi="TH SarabunPSK" w:cs="TH SarabunPSK"/>
          <w:sz w:val="32"/>
          <w:szCs w:val="32"/>
          <w:cs/>
        </w:rPr>
        <w:t>9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บ้านหนองผักตบ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ผู้ใหญ่บ้าน    นายเฉลิมชัย   เหลินต้ายซ้าย</w:t>
      </w:r>
    </w:p>
    <w:p w:rsidR="00213867" w:rsidRPr="006A0590" w:rsidRDefault="00213867" w:rsidP="00213867">
      <w:pPr>
        <w:rPr>
          <w:rFonts w:ascii="TH SarabunPSK" w:hAnsi="TH SarabunPSK" w:cs="TH SarabunPSK"/>
          <w:sz w:val="8"/>
          <w:szCs w:val="8"/>
        </w:rPr>
      </w:pPr>
    </w:p>
    <w:p w:rsidR="00213867" w:rsidRPr="006A0590" w:rsidRDefault="00730A28" w:rsidP="00730A2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การเลือกตั้ง</w:t>
      </w:r>
    </w:p>
    <w:p w:rsidR="00213867" w:rsidRPr="006A0590" w:rsidRDefault="00213867" w:rsidP="002138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30A28"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ประชาชนในเขตพื้นที่องค์การบริหารส่วนตำบลนาหัวบ่อส่วนใหญ่ร่วมกิจกรรมทางการเมืองเสมอมาและมีส่วนร่วมในการบริหารงาน การช่วยเหลืองาน เสนอแนะในกิจกรรมขององค์การบริหารส่วนตำบลในการดำเนินงานต่างๆ เช่น การประชุมประชาคมในการจัดแผนพัฒนาท้องถิ่นองค์การบริหารส่วนตำบล </w:t>
      </w:r>
      <w:r w:rsidR="00BF37E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การประชุมประชาคมแก้ไขปัญหาความยากจน ฯลฯ  </w:t>
      </w:r>
    </w:p>
    <w:p w:rsidR="00213867" w:rsidRPr="006A0590" w:rsidRDefault="00213867" w:rsidP="00730A28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จำนวนผู้มีสิทธิเลือกตั้ง (ข้อมูลเมื่อวันที่ </w:t>
      </w:r>
      <w:r w:rsidR="00730A28" w:rsidRPr="006A0590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เมษายน พ.ศ.</w:t>
      </w:r>
      <w:r w:rsidR="00730A28" w:rsidRPr="006A0590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730A28" w:rsidRPr="006A0590" w:rsidRDefault="00213867" w:rsidP="00730A2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-  จำนวนผู้มีสิทธิเลือกตั้งสมาชิกสภาผู้แทนราษฎรไทยเป็นการทั่วไป พ.ศ.</w:t>
      </w:r>
      <w:r w:rsidR="00730A28" w:rsidRPr="006A0590">
        <w:rPr>
          <w:rFonts w:ascii="TH SarabunPSK" w:hAnsi="TH SarabunPSK" w:cs="TH SarabunPSK"/>
          <w:sz w:val="32"/>
          <w:szCs w:val="32"/>
          <w:cs/>
        </w:rPr>
        <w:t>2562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</w:p>
    <w:p w:rsidR="00213867" w:rsidRPr="006A0590" w:rsidRDefault="00730A28" w:rsidP="00730A28">
      <w:pPr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4,504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213867" w:rsidRPr="006A0590" w:rsidRDefault="00213867" w:rsidP="00730A28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จำนวนผู้มาใช้สิทธิเลือกตั้ง  ครั้งล่าสุด (พ.ศ.</w:t>
      </w:r>
      <w:r w:rsidR="00730A28" w:rsidRPr="006A0590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30A28" w:rsidRPr="006A0590" w:rsidRDefault="00213867" w:rsidP="00730A2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>-  จำนวนผู้มาใช้สิทธิเลือกตั้ง</w:t>
      </w:r>
      <w:r w:rsidRPr="006A0590">
        <w:rPr>
          <w:rFonts w:ascii="TH SarabunPSK" w:hAnsi="TH SarabunPSK" w:cs="TH SarabunPSK"/>
          <w:sz w:val="32"/>
          <w:szCs w:val="32"/>
          <w:cs/>
        </w:rPr>
        <w:t>สมาชิกสภาผู้แทนราษฎรไทยเป็นการทั่วไป พ.ศ.</w:t>
      </w:r>
      <w:r w:rsidR="00730A28" w:rsidRPr="006A0590">
        <w:rPr>
          <w:rFonts w:ascii="TH SarabunPSK" w:hAnsi="TH SarabunPSK" w:cs="TH SarabunPSK"/>
          <w:sz w:val="32"/>
          <w:szCs w:val="32"/>
          <w:cs/>
        </w:rPr>
        <w:t>2562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13867" w:rsidRPr="006A0590" w:rsidRDefault="00213867" w:rsidP="00730A28">
      <w:pPr>
        <w:jc w:val="thaiDistribute"/>
        <w:rPr>
          <w:rFonts w:ascii="TH SarabunPSK" w:hAnsi="TH SarabunPSK" w:cs="TH SarabunPSK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จำนวน</w:t>
      </w:r>
      <w:r w:rsidR="00730A28" w:rsidRPr="006A0590">
        <w:rPr>
          <w:rFonts w:ascii="TH SarabunPSK" w:hAnsi="TH SarabunPSK" w:cs="TH SarabunPSK"/>
          <w:sz w:val="32"/>
          <w:szCs w:val="32"/>
          <w:cs/>
        </w:rPr>
        <w:t xml:space="preserve"> 2,832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จากผู้มีสิทธิเลือกตั้งทั้งสิ้น </w:t>
      </w:r>
      <w:r w:rsidR="00730A28" w:rsidRPr="006A0590">
        <w:rPr>
          <w:rFonts w:ascii="TH SarabunPSK" w:hAnsi="TH SarabunPSK" w:cs="TH SarabunPSK"/>
          <w:spacing w:val="-6"/>
          <w:sz w:val="32"/>
          <w:szCs w:val="32"/>
          <w:cs/>
        </w:rPr>
        <w:t>4,504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730A28" w:rsidRPr="006A0590">
        <w:rPr>
          <w:rFonts w:ascii="TH SarabunPSK" w:hAnsi="TH SarabunPSK" w:cs="TH SarabunPSK"/>
          <w:sz w:val="32"/>
          <w:szCs w:val="32"/>
          <w:cs/>
        </w:rPr>
        <w:t>62.88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13867" w:rsidRPr="006A0590" w:rsidRDefault="00152585" w:rsidP="00152585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2.5.</w:t>
      </w:r>
      <w:r w:rsidR="00730A28" w:rsidRPr="006A059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ประชากร (ข้อมูลของเดือนเมษายน พ.ศ.</w:t>
      </w:r>
      <w:r w:rsidR="00730A28" w:rsidRPr="006A0590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13867" w:rsidRPr="006A0590" w:rsidRDefault="00213867" w:rsidP="00730A28">
      <w:pPr>
        <w:rPr>
          <w:rFonts w:ascii="TH SarabunPSK" w:hAnsi="TH SarabunPSK" w:cs="TH SarabunPSK"/>
          <w:b/>
          <w:bCs/>
          <w:sz w:val="2"/>
          <w:szCs w:val="2"/>
        </w:rPr>
      </w:pPr>
    </w:p>
    <w:p w:rsidR="00213867" w:rsidRPr="006A0590" w:rsidRDefault="00BF37E2" w:rsidP="00BF37E2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730A28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1) 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ข้อมูลเกี่ยวกับจำนวนประชากร </w:t>
      </w:r>
      <w:r w:rsidR="00213867"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(ข้อมูลเปรียบเทียบย้อนหลัง </w:t>
      </w:r>
      <w:r w:rsidR="00730A28" w:rsidRPr="006A0590">
        <w:rPr>
          <w:rFonts w:ascii="TH SarabunPSK" w:hAnsi="TH SarabunPSK" w:cs="TH SarabunPSK"/>
          <w:spacing w:val="-6"/>
          <w:sz w:val="32"/>
          <w:szCs w:val="32"/>
          <w:cs/>
        </w:rPr>
        <w:t>3-5</w:t>
      </w:r>
      <w:r w:rsidR="00213867"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 ปี และการคาดการณ์ในอนาคต)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835"/>
        <w:gridCol w:w="1223"/>
        <w:gridCol w:w="1223"/>
        <w:gridCol w:w="1223"/>
        <w:gridCol w:w="1223"/>
        <w:gridCol w:w="1223"/>
      </w:tblGrid>
      <w:tr w:rsidR="00213867" w:rsidRPr="006A0590" w:rsidTr="000D4271">
        <w:tc>
          <w:tcPr>
            <w:tcW w:w="2376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หมู่บ้าน/พ.ศ.</w:t>
            </w:r>
          </w:p>
        </w:tc>
        <w:tc>
          <w:tcPr>
            <w:tcW w:w="844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2558</w:t>
            </w:r>
          </w:p>
        </w:tc>
        <w:tc>
          <w:tcPr>
            <w:tcW w:w="1270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2559</w:t>
            </w:r>
          </w:p>
        </w:tc>
        <w:tc>
          <w:tcPr>
            <w:tcW w:w="1270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2560</w:t>
            </w:r>
          </w:p>
        </w:tc>
        <w:tc>
          <w:tcPr>
            <w:tcW w:w="1270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2561</w:t>
            </w:r>
          </w:p>
        </w:tc>
        <w:tc>
          <w:tcPr>
            <w:tcW w:w="1270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2562</w:t>
            </w:r>
          </w:p>
        </w:tc>
        <w:tc>
          <w:tcPr>
            <w:tcW w:w="1270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2563</w:t>
            </w:r>
          </w:p>
        </w:tc>
      </w:tr>
      <w:tr w:rsidR="00213867" w:rsidRPr="006A0590" w:rsidTr="000D4271">
        <w:tc>
          <w:tcPr>
            <w:tcW w:w="2376" w:type="dxa"/>
            <w:shd w:val="clear" w:color="auto" w:fill="auto"/>
          </w:tcPr>
          <w:p w:rsidR="00213867" w:rsidRPr="006A0590" w:rsidRDefault="00213867" w:rsidP="00A93A95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หมู่ </w:t>
            </w:r>
            <w:r w:rsidR="00A93A95"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</w:t>
            </w: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โพนเพ็ก</w:t>
            </w:r>
          </w:p>
        </w:tc>
        <w:tc>
          <w:tcPr>
            <w:tcW w:w="844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539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551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551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558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561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565</w:t>
            </w:r>
          </w:p>
        </w:tc>
      </w:tr>
      <w:tr w:rsidR="00213867" w:rsidRPr="006A0590" w:rsidTr="000D4271">
        <w:tc>
          <w:tcPr>
            <w:tcW w:w="2376" w:type="dxa"/>
            <w:shd w:val="clear" w:color="auto" w:fill="auto"/>
          </w:tcPr>
          <w:p w:rsidR="00213867" w:rsidRPr="006A0590" w:rsidRDefault="00213867" w:rsidP="00A93A95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หมู่ </w:t>
            </w:r>
            <w:r w:rsidR="00A93A95"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</w:t>
            </w: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นาล้อม</w:t>
            </w:r>
          </w:p>
        </w:tc>
        <w:tc>
          <w:tcPr>
            <w:tcW w:w="844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826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843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844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859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857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863</w:t>
            </w:r>
          </w:p>
        </w:tc>
      </w:tr>
      <w:tr w:rsidR="00213867" w:rsidRPr="006A0590" w:rsidTr="000D4271">
        <w:tc>
          <w:tcPr>
            <w:tcW w:w="2376" w:type="dxa"/>
            <w:shd w:val="clear" w:color="auto" w:fill="auto"/>
          </w:tcPr>
          <w:p w:rsidR="00213867" w:rsidRPr="006A0590" w:rsidRDefault="00213867" w:rsidP="00A93A95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หมู่ </w:t>
            </w:r>
            <w:r w:rsidR="00A93A95"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3</w:t>
            </w: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นาหัวบ่อ</w:t>
            </w:r>
          </w:p>
        </w:tc>
        <w:tc>
          <w:tcPr>
            <w:tcW w:w="844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900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891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883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878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875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870</w:t>
            </w:r>
          </w:p>
        </w:tc>
      </w:tr>
      <w:tr w:rsidR="00213867" w:rsidRPr="006A0590" w:rsidTr="000D4271">
        <w:tc>
          <w:tcPr>
            <w:tcW w:w="2376" w:type="dxa"/>
            <w:shd w:val="clear" w:color="auto" w:fill="auto"/>
          </w:tcPr>
          <w:p w:rsidR="00213867" w:rsidRPr="006A0590" w:rsidRDefault="00213867" w:rsidP="00A93A95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หมู่ </w:t>
            </w:r>
            <w:r w:rsidR="00A93A95"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</w:t>
            </w: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หนองผักตบ</w:t>
            </w:r>
          </w:p>
        </w:tc>
        <w:tc>
          <w:tcPr>
            <w:tcW w:w="844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874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876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873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883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882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884</w:t>
            </w:r>
          </w:p>
        </w:tc>
      </w:tr>
      <w:tr w:rsidR="00213867" w:rsidRPr="006A0590" w:rsidTr="000D4271">
        <w:tc>
          <w:tcPr>
            <w:tcW w:w="2376" w:type="dxa"/>
            <w:shd w:val="clear" w:color="auto" w:fill="auto"/>
          </w:tcPr>
          <w:p w:rsidR="00213867" w:rsidRPr="006A0590" w:rsidRDefault="00213867" w:rsidP="00A93A95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หมู่ </w:t>
            </w:r>
            <w:r w:rsidR="00A93A95"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</w:t>
            </w: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หนองแสง</w:t>
            </w:r>
          </w:p>
        </w:tc>
        <w:tc>
          <w:tcPr>
            <w:tcW w:w="844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404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405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406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415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416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418</w:t>
            </w:r>
          </w:p>
        </w:tc>
      </w:tr>
      <w:tr w:rsidR="00213867" w:rsidRPr="006A0590" w:rsidTr="000D4271">
        <w:tc>
          <w:tcPr>
            <w:tcW w:w="2376" w:type="dxa"/>
            <w:shd w:val="clear" w:color="auto" w:fill="auto"/>
          </w:tcPr>
          <w:p w:rsidR="00213867" w:rsidRPr="006A0590" w:rsidRDefault="00213867" w:rsidP="00A93A95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หมู่ </w:t>
            </w:r>
            <w:r w:rsidR="00A93A95"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6</w:t>
            </w: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โพนตูม</w:t>
            </w:r>
          </w:p>
        </w:tc>
        <w:tc>
          <w:tcPr>
            <w:tcW w:w="844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478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491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499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503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502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507</w:t>
            </w:r>
          </w:p>
        </w:tc>
      </w:tr>
      <w:tr w:rsidR="00213867" w:rsidRPr="006A0590" w:rsidTr="000D4271">
        <w:tc>
          <w:tcPr>
            <w:tcW w:w="2376" w:type="dxa"/>
            <w:shd w:val="clear" w:color="auto" w:fill="auto"/>
          </w:tcPr>
          <w:p w:rsidR="00213867" w:rsidRPr="006A0590" w:rsidRDefault="00213867" w:rsidP="00A93A95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หมู่ </w:t>
            </w:r>
            <w:r w:rsidR="00A93A95"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7</w:t>
            </w: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หนองบัวแดง</w:t>
            </w:r>
          </w:p>
        </w:tc>
        <w:tc>
          <w:tcPr>
            <w:tcW w:w="844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911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914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906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916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918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919</w:t>
            </w:r>
          </w:p>
        </w:tc>
      </w:tr>
      <w:tr w:rsidR="00213867" w:rsidRPr="006A0590" w:rsidTr="000D4271">
        <w:tc>
          <w:tcPr>
            <w:tcW w:w="2376" w:type="dxa"/>
            <w:shd w:val="clear" w:color="auto" w:fill="auto"/>
          </w:tcPr>
          <w:p w:rsidR="00213867" w:rsidRPr="006A0590" w:rsidRDefault="00213867" w:rsidP="00A93A95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หมู่ </w:t>
            </w:r>
            <w:r w:rsidR="00A93A95"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8</w:t>
            </w: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เจริญศิลป์</w:t>
            </w:r>
          </w:p>
        </w:tc>
        <w:tc>
          <w:tcPr>
            <w:tcW w:w="844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442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443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448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450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451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453</w:t>
            </w:r>
          </w:p>
        </w:tc>
      </w:tr>
      <w:tr w:rsidR="00213867" w:rsidRPr="006A0590" w:rsidTr="000D4271">
        <w:tc>
          <w:tcPr>
            <w:tcW w:w="2376" w:type="dxa"/>
            <w:shd w:val="clear" w:color="auto" w:fill="auto"/>
          </w:tcPr>
          <w:p w:rsidR="00213867" w:rsidRPr="006A0590" w:rsidRDefault="00213867" w:rsidP="00A93A95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หมู่ </w:t>
            </w:r>
            <w:r w:rsidR="00A93A95"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9</w:t>
            </w: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หนองผักตบ</w:t>
            </w:r>
          </w:p>
        </w:tc>
        <w:tc>
          <w:tcPr>
            <w:tcW w:w="844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560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562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566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577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578</w:t>
            </w:r>
          </w:p>
        </w:tc>
        <w:tc>
          <w:tcPr>
            <w:tcW w:w="1270" w:type="dxa"/>
            <w:shd w:val="clear" w:color="auto" w:fill="auto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582</w:t>
            </w:r>
          </w:p>
        </w:tc>
      </w:tr>
      <w:tr w:rsidR="00213867" w:rsidRPr="006A0590" w:rsidTr="000D4271">
        <w:tc>
          <w:tcPr>
            <w:tcW w:w="2376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รวม</w:t>
            </w:r>
          </w:p>
        </w:tc>
        <w:tc>
          <w:tcPr>
            <w:tcW w:w="844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5,934</w:t>
            </w:r>
          </w:p>
        </w:tc>
        <w:tc>
          <w:tcPr>
            <w:tcW w:w="1270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5,976</w:t>
            </w:r>
          </w:p>
        </w:tc>
        <w:tc>
          <w:tcPr>
            <w:tcW w:w="1270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5,976</w:t>
            </w:r>
          </w:p>
        </w:tc>
        <w:tc>
          <w:tcPr>
            <w:tcW w:w="1270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6,039</w:t>
            </w:r>
          </w:p>
        </w:tc>
        <w:tc>
          <w:tcPr>
            <w:tcW w:w="1270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6,040</w:t>
            </w:r>
          </w:p>
        </w:tc>
        <w:tc>
          <w:tcPr>
            <w:tcW w:w="1270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6,061</w:t>
            </w:r>
          </w:p>
        </w:tc>
      </w:tr>
    </w:tbl>
    <w:p w:rsidR="00213867" w:rsidRPr="006A0590" w:rsidRDefault="00FE7C4E" w:rsidP="00EE1315">
      <w:pPr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</w:t>
      </w:r>
      <w:r w:rsidR="00A93A95" w:rsidRPr="006A0590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ช่วงอายุและจำนวนประชากร (ข้อมูลของเดือนกุมภาพันธ์ พ.ศ.</w:t>
      </w:r>
      <w:r w:rsidR="00A93A95" w:rsidRPr="006A0590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13867" w:rsidRPr="006A0590" w:rsidRDefault="00213867" w:rsidP="00497141">
      <w:pPr>
        <w:pStyle w:val="Title"/>
        <w:spacing w:before="0" w:after="0" w:line="240" w:lineRule="auto"/>
        <w:ind w:leftChars="359" w:left="862" w:firstLineChars="0" w:firstLine="722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- จำนวนประชากรเยาวชน  อายุต่ำกว่า </w:t>
      </w:r>
      <w:r w:rsidR="00497141" w:rsidRPr="006A0590">
        <w:rPr>
          <w:rFonts w:ascii="TH SarabunPSK" w:hAnsi="TH SarabunPSK" w:cs="TH SarabunPSK"/>
          <w:b w:val="0"/>
          <w:bCs w:val="0"/>
          <w:szCs w:val="32"/>
          <w:cs/>
        </w:rPr>
        <w:t>18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ปี  </w:t>
      </w:r>
    </w:p>
    <w:p w:rsidR="00213867" w:rsidRPr="006A0590" w:rsidRDefault="00213867" w:rsidP="00497141">
      <w:pPr>
        <w:pStyle w:val="Title"/>
        <w:spacing w:before="0" w:after="0" w:line="240" w:lineRule="auto"/>
        <w:ind w:leftChars="598" w:left="1435" w:firstLineChars="0" w:firstLine="722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>ประชากร</w:t>
      </w:r>
      <w:r w:rsidR="00497141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1,536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 เป็นชาย </w:t>
      </w:r>
      <w:r w:rsidR="00497141" w:rsidRPr="006A0590">
        <w:rPr>
          <w:rFonts w:ascii="TH SarabunPSK" w:hAnsi="TH SarabunPSK" w:cs="TH SarabunPSK"/>
          <w:b w:val="0"/>
          <w:bCs w:val="0"/>
          <w:szCs w:val="32"/>
          <w:cs/>
        </w:rPr>
        <w:t>755 ค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น  เป็นหญิง </w:t>
      </w:r>
      <w:r w:rsidR="00497141" w:rsidRPr="006A0590">
        <w:rPr>
          <w:rFonts w:ascii="TH SarabunPSK" w:hAnsi="TH SarabunPSK" w:cs="TH SarabunPSK"/>
          <w:b w:val="0"/>
          <w:bCs w:val="0"/>
          <w:szCs w:val="32"/>
          <w:cs/>
        </w:rPr>
        <w:t>781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</w:t>
      </w:r>
    </w:p>
    <w:p w:rsidR="00213867" w:rsidRPr="006A0590" w:rsidRDefault="00213867" w:rsidP="00EE1315">
      <w:pPr>
        <w:pStyle w:val="Title"/>
        <w:spacing w:before="0" w:after="0" w:line="240" w:lineRule="auto"/>
        <w:ind w:leftChars="356" w:left="854" w:firstLineChars="0" w:firstLine="722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- จำนวนประชากร อายุ </w:t>
      </w:r>
      <w:r w:rsidR="00EE1315" w:rsidRPr="006A0590">
        <w:rPr>
          <w:rFonts w:ascii="TH SarabunPSK" w:hAnsi="TH SarabunPSK" w:cs="TH SarabunPSK"/>
          <w:b w:val="0"/>
          <w:bCs w:val="0"/>
          <w:szCs w:val="32"/>
          <w:cs/>
        </w:rPr>
        <w:t>18-60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ปี  </w:t>
      </w:r>
    </w:p>
    <w:p w:rsidR="00213867" w:rsidRPr="006A0590" w:rsidRDefault="00EE1315" w:rsidP="00EE1315">
      <w:pPr>
        <w:pStyle w:val="Title"/>
        <w:spacing w:before="0" w:after="0" w:line="240" w:lineRule="auto"/>
        <w:ind w:leftChars="355" w:left="852" w:firstLineChars="0" w:firstLine="722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   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ประชากร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3,921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 เป็นชาย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2,033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 เป็นหญิง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1,888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</w:t>
      </w:r>
    </w:p>
    <w:p w:rsidR="00213867" w:rsidRPr="006A0590" w:rsidRDefault="00213867" w:rsidP="00EE1315">
      <w:pPr>
        <w:pStyle w:val="Title"/>
        <w:spacing w:before="0" w:after="0" w:line="240" w:lineRule="auto"/>
        <w:ind w:leftChars="354" w:left="850" w:firstLineChars="0" w:firstLine="722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จำนวนประชากรผู้สูงอายุ อายุมากกว่า</w:t>
      </w:r>
      <w:r w:rsidR="00EE1315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60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ปี  </w:t>
      </w:r>
    </w:p>
    <w:p w:rsidR="00213867" w:rsidRPr="006A0590" w:rsidRDefault="00213867" w:rsidP="00EE1315">
      <w:pPr>
        <w:pStyle w:val="Title"/>
        <w:spacing w:before="0" w:after="0" w:line="240" w:lineRule="auto"/>
        <w:ind w:leftChars="598" w:left="1435" w:firstLineChars="0" w:firstLine="722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ประชากร </w:t>
      </w:r>
      <w:r w:rsidR="00EE1315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589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คน  เป็นชาย </w:t>
      </w:r>
      <w:r w:rsidR="00EE1315" w:rsidRPr="006A0590">
        <w:rPr>
          <w:rFonts w:ascii="TH SarabunPSK" w:hAnsi="TH SarabunPSK" w:cs="TH SarabunPSK"/>
          <w:b w:val="0"/>
          <w:bCs w:val="0"/>
          <w:szCs w:val="32"/>
          <w:cs/>
        </w:rPr>
        <w:t>259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 เป็นหญิง </w:t>
      </w:r>
      <w:r w:rsidR="00EE1315" w:rsidRPr="006A0590">
        <w:rPr>
          <w:rFonts w:ascii="TH SarabunPSK" w:hAnsi="TH SarabunPSK" w:cs="TH SarabunPSK"/>
          <w:b w:val="0"/>
          <w:bCs w:val="0"/>
          <w:szCs w:val="32"/>
          <w:cs/>
        </w:rPr>
        <w:t>330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</w:t>
      </w:r>
    </w:p>
    <w:p w:rsidR="00EE1315" w:rsidRPr="006A0590" w:rsidRDefault="00213867" w:rsidP="00EE1315">
      <w:pPr>
        <w:ind w:left="72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จำนวนหลังคาเรือนทั้งสิ้น </w:t>
      </w:r>
      <w:r w:rsidR="00EE1315" w:rsidRPr="006A0590">
        <w:rPr>
          <w:rFonts w:ascii="TH SarabunPSK" w:hAnsi="TH SarabunPSK" w:cs="TH SarabunPSK"/>
          <w:spacing w:val="-6"/>
          <w:sz w:val="32"/>
          <w:szCs w:val="32"/>
          <w:cs/>
        </w:rPr>
        <w:t>1,940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 หลัง  ประชากร </w:t>
      </w:r>
      <w:r w:rsidR="00EE1315" w:rsidRPr="006A0590">
        <w:rPr>
          <w:rFonts w:ascii="TH SarabunPSK" w:hAnsi="TH SarabunPSK" w:cs="TH SarabunPSK"/>
          <w:spacing w:val="-6"/>
          <w:sz w:val="32"/>
          <w:szCs w:val="32"/>
          <w:cs/>
        </w:rPr>
        <w:t>6,040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  เป็นชาย </w:t>
      </w:r>
      <w:r w:rsidR="00EE1315" w:rsidRPr="006A0590">
        <w:rPr>
          <w:rFonts w:ascii="TH SarabunPSK" w:hAnsi="TH SarabunPSK" w:cs="TH SarabunPSK"/>
          <w:spacing w:val="-6"/>
          <w:sz w:val="32"/>
          <w:szCs w:val="32"/>
          <w:cs/>
        </w:rPr>
        <w:t>3,041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 </w:t>
      </w:r>
    </w:p>
    <w:p w:rsidR="00213867" w:rsidRPr="006A0590" w:rsidRDefault="00213867" w:rsidP="00EE1315">
      <w:pPr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>เป็นหญิง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E1315" w:rsidRPr="006A0590">
        <w:rPr>
          <w:rFonts w:ascii="TH SarabunPSK" w:hAnsi="TH SarabunPSK" w:cs="TH SarabunPSK"/>
          <w:sz w:val="32"/>
          <w:szCs w:val="32"/>
          <w:cs/>
        </w:rPr>
        <w:t>2,999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คน (ข้อมูลของเดือนเมษายน พ.ศ.</w:t>
      </w:r>
      <w:r w:rsidR="00EE1315" w:rsidRPr="006A0590">
        <w:rPr>
          <w:rFonts w:ascii="TH SarabunPSK" w:hAnsi="TH SarabunPSK" w:cs="TH SarabunPSK"/>
          <w:sz w:val="32"/>
          <w:szCs w:val="32"/>
          <w:cs/>
        </w:rPr>
        <w:t>2562</w:t>
      </w:r>
      <w:r w:rsidRPr="006A0590">
        <w:rPr>
          <w:rFonts w:ascii="TH SarabunPSK" w:hAnsi="TH SarabunPSK" w:cs="TH SarabunPSK"/>
          <w:sz w:val="32"/>
          <w:szCs w:val="32"/>
          <w:cs/>
        </w:rPr>
        <w:t>)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>แยกรายละเอียดดังนี้</w:t>
      </w:r>
    </w:p>
    <w:p w:rsidR="00213867" w:rsidRPr="006A0590" w:rsidRDefault="00213867" w:rsidP="00757625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szCs w:val="32"/>
          <w:cs/>
        </w:rPr>
        <w:tab/>
        <w:t xml:space="preserve"> </w:t>
      </w:r>
      <w:r w:rsidRPr="006A0590">
        <w:rPr>
          <w:rFonts w:ascii="TH SarabunPSK" w:hAnsi="TH SarabunPSK" w:cs="TH SarabunPSK"/>
          <w:szCs w:val="32"/>
          <w:cs/>
        </w:rPr>
        <w:tab/>
      </w:r>
      <w:r w:rsidR="00FC1B7A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หมู่ที่</w:t>
      </w:r>
      <w:r w:rsidR="00FC1B7A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1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มี </w:t>
      </w:r>
      <w:r w:rsidR="00FC1B7A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179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หลังคาเรือน ประชากร </w:t>
      </w:r>
      <w:r w:rsidR="00FC1B7A" w:rsidRPr="006A0590">
        <w:rPr>
          <w:rFonts w:ascii="TH SarabunPSK" w:hAnsi="TH SarabunPSK" w:cs="TH SarabunPSK"/>
          <w:b w:val="0"/>
          <w:bCs w:val="0"/>
          <w:szCs w:val="32"/>
          <w:cs/>
        </w:rPr>
        <w:t>561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 เป็นชาย </w:t>
      </w:r>
      <w:r w:rsidR="00FC1B7A" w:rsidRPr="006A0590">
        <w:rPr>
          <w:rFonts w:ascii="TH SarabunPSK" w:hAnsi="TH SarabunPSK" w:cs="TH SarabunPSK"/>
          <w:b w:val="0"/>
          <w:bCs w:val="0"/>
          <w:szCs w:val="32"/>
          <w:cs/>
        </w:rPr>
        <w:t>278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 เป็นหญิง </w:t>
      </w:r>
      <w:r w:rsidR="00FC1B7A" w:rsidRPr="006A0590">
        <w:rPr>
          <w:rFonts w:ascii="TH SarabunPSK" w:hAnsi="TH SarabunPSK" w:cs="TH SarabunPSK"/>
          <w:b w:val="0"/>
          <w:bCs w:val="0"/>
          <w:szCs w:val="32"/>
          <w:cs/>
        </w:rPr>
        <w:t>283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- หมู่ที่ </w:t>
      </w:r>
      <w:r w:rsidR="00FC1B7A" w:rsidRPr="006A0590">
        <w:rPr>
          <w:rFonts w:ascii="TH SarabunPSK" w:hAnsi="TH SarabunPSK" w:cs="TH SarabunPSK"/>
          <w:b w:val="0"/>
          <w:bCs w:val="0"/>
          <w:szCs w:val="32"/>
          <w:cs/>
        </w:rPr>
        <w:t>2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มี </w:t>
      </w:r>
      <w:r w:rsidR="00FC1B7A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289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หลังคาเรือน ประชากร </w:t>
      </w:r>
      <w:r w:rsidR="00FC1B7A" w:rsidRPr="006A0590">
        <w:rPr>
          <w:rFonts w:ascii="TH SarabunPSK" w:hAnsi="TH SarabunPSK" w:cs="TH SarabunPSK"/>
          <w:b w:val="0"/>
          <w:bCs w:val="0"/>
          <w:szCs w:val="32"/>
          <w:cs/>
        </w:rPr>
        <w:t>857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 เป็นชาย </w:t>
      </w:r>
      <w:r w:rsidR="00FC1B7A" w:rsidRPr="006A0590">
        <w:rPr>
          <w:rFonts w:ascii="TH SarabunPSK" w:hAnsi="TH SarabunPSK" w:cs="TH SarabunPSK"/>
          <w:b w:val="0"/>
          <w:bCs w:val="0"/>
          <w:szCs w:val="32"/>
          <w:cs/>
        </w:rPr>
        <w:t>427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เป็นหญิง </w:t>
      </w:r>
      <w:r w:rsidR="00FC1B7A" w:rsidRPr="006A0590">
        <w:rPr>
          <w:rFonts w:ascii="TH SarabunPSK" w:hAnsi="TH SarabunPSK" w:cs="TH SarabunPSK"/>
          <w:b w:val="0"/>
          <w:bCs w:val="0"/>
          <w:szCs w:val="32"/>
          <w:cs/>
        </w:rPr>
        <w:t>430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</w:t>
      </w:r>
    </w:p>
    <w:p w:rsidR="00213867" w:rsidRPr="006A0590" w:rsidRDefault="00213867" w:rsidP="00757625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B26117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- หมู่ที่ </w:t>
      </w:r>
      <w:r w:rsidR="00B26117" w:rsidRPr="006A0590">
        <w:rPr>
          <w:rFonts w:ascii="TH SarabunPSK" w:hAnsi="TH SarabunPSK" w:cs="TH SarabunPSK"/>
          <w:b w:val="0"/>
          <w:bCs w:val="0"/>
          <w:szCs w:val="32"/>
          <w:cs/>
        </w:rPr>
        <w:t>3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มี </w:t>
      </w:r>
      <w:r w:rsidR="00B2611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294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หลังคาเรือน ประชากร </w:t>
      </w:r>
      <w:r w:rsidR="00B26117" w:rsidRPr="006A0590">
        <w:rPr>
          <w:rFonts w:ascii="TH SarabunPSK" w:hAnsi="TH SarabunPSK" w:cs="TH SarabunPSK"/>
          <w:b w:val="0"/>
          <w:bCs w:val="0"/>
          <w:szCs w:val="32"/>
          <w:cs/>
        </w:rPr>
        <w:t>875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 เป็นชาย </w:t>
      </w:r>
      <w:r w:rsidR="00B26117" w:rsidRPr="006A0590">
        <w:rPr>
          <w:rFonts w:ascii="TH SarabunPSK" w:hAnsi="TH SarabunPSK" w:cs="TH SarabunPSK"/>
          <w:b w:val="0"/>
          <w:bCs w:val="0"/>
          <w:szCs w:val="32"/>
          <w:cs/>
        </w:rPr>
        <w:t>443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เป็นหญิง </w:t>
      </w:r>
      <w:r w:rsidR="00B26117" w:rsidRPr="006A0590">
        <w:rPr>
          <w:rFonts w:ascii="TH SarabunPSK" w:hAnsi="TH SarabunPSK" w:cs="TH SarabunPSK"/>
          <w:b w:val="0"/>
          <w:bCs w:val="0"/>
          <w:szCs w:val="32"/>
          <w:cs/>
        </w:rPr>
        <w:t>432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</w:t>
      </w:r>
    </w:p>
    <w:p w:rsidR="00213867" w:rsidRPr="006A0590" w:rsidRDefault="00213867" w:rsidP="00E33190">
      <w:pPr>
        <w:pStyle w:val="Title"/>
        <w:spacing w:before="0" w:after="0" w:line="240" w:lineRule="auto"/>
        <w:ind w:leftChars="0" w:left="720" w:firstLineChars="0" w:firstLine="72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- หมู่ที่ </w:t>
      </w:r>
      <w:r w:rsidR="00B26117" w:rsidRPr="006A0590">
        <w:rPr>
          <w:rFonts w:ascii="TH SarabunPSK" w:hAnsi="TH SarabunPSK" w:cs="TH SarabunPSK"/>
          <w:b w:val="0"/>
          <w:bCs w:val="0"/>
          <w:szCs w:val="32"/>
          <w:cs/>
        </w:rPr>
        <w:t>4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มี </w:t>
      </w:r>
      <w:r w:rsidR="00B26117" w:rsidRPr="006A0590">
        <w:rPr>
          <w:rFonts w:ascii="TH SarabunPSK" w:hAnsi="TH SarabunPSK" w:cs="TH SarabunPSK"/>
          <w:b w:val="0"/>
          <w:bCs w:val="0"/>
          <w:szCs w:val="32"/>
          <w:cs/>
        </w:rPr>
        <w:t>256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หลังคาเรือน ประชากร </w:t>
      </w:r>
      <w:r w:rsidR="00B26117" w:rsidRPr="006A0590">
        <w:rPr>
          <w:rFonts w:ascii="TH SarabunPSK" w:hAnsi="TH SarabunPSK" w:cs="TH SarabunPSK"/>
          <w:b w:val="0"/>
          <w:bCs w:val="0"/>
          <w:szCs w:val="32"/>
          <w:cs/>
        </w:rPr>
        <w:t>882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เป็นชาย</w:t>
      </w:r>
      <w:r w:rsidR="00B2611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440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เป็นหญิง </w:t>
      </w:r>
      <w:r w:rsidR="00B2611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442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คน</w:t>
      </w:r>
    </w:p>
    <w:p w:rsidR="00213867" w:rsidRPr="006A0590" w:rsidRDefault="00213867" w:rsidP="00757625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- หมู่ที่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5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มี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148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หลังคาเรือน ประชากร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416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เป็นชาย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224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เป็นหญิง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192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</w:t>
      </w:r>
    </w:p>
    <w:p w:rsidR="00213867" w:rsidRPr="006A0590" w:rsidRDefault="00213867" w:rsidP="00757625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- หมู่ที่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6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มี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163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หลังคาเรือน ประชากร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502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คน เป็นชาย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270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เป็นหญิง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232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</w:t>
      </w:r>
    </w:p>
    <w:p w:rsidR="00213867" w:rsidRPr="006A0590" w:rsidRDefault="00213867" w:rsidP="00757625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- หมู่ที่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7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มี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260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หลังคาเรือน ประชากร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918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คน เป็นชาย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454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เป็นหญิง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464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</w:t>
      </w:r>
    </w:p>
    <w:p w:rsidR="00213867" w:rsidRPr="006A0590" w:rsidRDefault="00213867" w:rsidP="00757625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- หมู่ที่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8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มี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193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หลังคาเรือน ประชากร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451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เป็นชาย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230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เป็นหญิง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221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</w:t>
      </w:r>
    </w:p>
    <w:p w:rsidR="00213867" w:rsidRPr="006A0590" w:rsidRDefault="00213867" w:rsidP="00757625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- หมู่ที่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9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มี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158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หลังคาเรือน ประชากร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578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เป็นชาย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>275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เป็นหญิง </w:t>
      </w:r>
      <w:r w:rsidR="00E33190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303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คน</w:t>
      </w:r>
    </w:p>
    <w:p w:rsidR="00213867" w:rsidRPr="006A0590" w:rsidRDefault="001E3370" w:rsidP="001E3370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2.5.</w:t>
      </w:r>
      <w:r w:rsidR="00FE7C4E" w:rsidRPr="006A059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สภาพทางสังคม</w:t>
      </w:r>
    </w:p>
    <w:p w:rsidR="00213867" w:rsidRPr="006A0590" w:rsidRDefault="00FE7C4E" w:rsidP="00661E8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การศึกษา (ข้อมูลของเดือนมิถุนายน พ.ศ. ๒๕๖๒)</w:t>
      </w:r>
    </w:p>
    <w:p w:rsidR="00213867" w:rsidRPr="006A0590" w:rsidRDefault="00213867" w:rsidP="00FE7C4E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color w:val="000000"/>
          <w:szCs w:val="32"/>
        </w:rPr>
      </w:pPr>
      <w:r w:rsidRPr="006A0590">
        <w:rPr>
          <w:rFonts w:ascii="TH SarabunPSK" w:hAnsi="TH SarabunPSK" w:cs="TH SarabunPSK"/>
          <w:szCs w:val="32"/>
        </w:rPr>
        <w:tab/>
      </w:r>
      <w:r w:rsidRPr="006A0590">
        <w:rPr>
          <w:rFonts w:ascii="TH SarabunPSK" w:hAnsi="TH SarabunPSK" w:cs="TH SarabunPSK"/>
          <w:szCs w:val="32"/>
          <w:cs/>
        </w:rPr>
        <w:tab/>
      </w:r>
      <w:r w:rsidR="00FE7C4E" w:rsidRPr="006A0590">
        <w:rPr>
          <w:rFonts w:ascii="TH SarabunPSK" w:hAnsi="TH SarabunPSK" w:cs="TH SarabunPSK"/>
          <w:szCs w:val="32"/>
          <w:cs/>
        </w:rPr>
        <w:tab/>
      </w:r>
      <w:r w:rsidR="00FE7C4E" w:rsidRPr="006A0590">
        <w:rPr>
          <w:rFonts w:ascii="TH SarabunPSK" w:hAnsi="TH SarabunPSK" w:cs="TH SarabunPSK"/>
          <w:b w:val="0"/>
          <w:bCs w:val="0"/>
          <w:szCs w:val="32"/>
          <w:cs/>
        </w:rPr>
        <w:t>1.1</w:t>
      </w:r>
      <w:r w:rsidR="00FE7C4E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โรงเรียนประถมศึกษา</w:t>
      </w:r>
      <w:r w:rsidR="00661E88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จำนวน   </w:t>
      </w:r>
      <w:r w:rsidR="00FE7C4E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>4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 แห่ง  ประกอบด้วย</w:t>
      </w:r>
    </w:p>
    <w:p w:rsidR="00FE7C4E" w:rsidRPr="006A0590" w:rsidRDefault="00213867" w:rsidP="00FE7C4E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color w:val="000000"/>
          <w:szCs w:val="32"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</w:rPr>
        <w:tab/>
      </w:r>
      <w:r w:rsidR="00661E88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โรงเรียนบ้านนาล้อมกุดตะกล้า (ว่าที่ร้อยตรีวิทยา วงษาเนาว์ ผู้อำนวยการโรงเรียน)</w:t>
      </w:r>
    </w:p>
    <w:p w:rsidR="00213867" w:rsidRPr="006A0590" w:rsidRDefault="00213867" w:rsidP="00FE7C4E">
      <w:pPr>
        <w:pStyle w:val="Title"/>
        <w:spacing w:before="0" w:after="0" w:line="240" w:lineRule="auto"/>
        <w:ind w:leftChars="0" w:left="0" w:firstLineChars="0" w:firstLine="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มีนักเรียน  </w:t>
      </w:r>
      <w:r w:rsidR="00FE7C4E" w:rsidRPr="006A0590">
        <w:rPr>
          <w:rFonts w:ascii="TH SarabunPSK" w:hAnsi="TH SarabunPSK" w:cs="TH SarabunPSK"/>
          <w:b w:val="0"/>
          <w:bCs w:val="0"/>
          <w:szCs w:val="32"/>
          <w:cs/>
        </w:rPr>
        <w:t>101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</w:t>
      </w:r>
    </w:p>
    <w:p w:rsidR="00FE7C4E" w:rsidRPr="006A0590" w:rsidRDefault="00213867" w:rsidP="00661E88">
      <w:pPr>
        <w:pStyle w:val="Title"/>
        <w:spacing w:before="0" w:after="0" w:line="240" w:lineRule="auto"/>
        <w:ind w:leftChars="0" w:left="1438" w:firstLineChars="0" w:firstLine="722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โรงเรียนบ้านนาหัวบ่อ (นายธีระพงษ์  วีระชานนท์  ผู้อำนวยการโรงเรียน)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</w:p>
    <w:p w:rsidR="00213867" w:rsidRPr="006A0590" w:rsidRDefault="00213867" w:rsidP="00FE7C4E">
      <w:pPr>
        <w:pStyle w:val="Title"/>
        <w:spacing w:before="0" w:after="0" w:line="240" w:lineRule="auto"/>
        <w:ind w:leftChars="0" w:left="0" w:firstLineChars="0" w:firstLine="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มีนักเรียน </w:t>
      </w:r>
      <w:r w:rsidR="00FE7C4E" w:rsidRPr="006A0590">
        <w:rPr>
          <w:rFonts w:ascii="TH SarabunPSK" w:hAnsi="TH SarabunPSK" w:cs="TH SarabunPSK"/>
          <w:b w:val="0"/>
          <w:bCs w:val="0"/>
          <w:szCs w:val="32"/>
          <w:cs/>
        </w:rPr>
        <w:t>184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</w:t>
      </w:r>
    </w:p>
    <w:p w:rsidR="00FE7C4E" w:rsidRPr="006A0590" w:rsidRDefault="00213867" w:rsidP="00FE7C4E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</w:rPr>
        <w:tab/>
      </w:r>
      <w:r w:rsidR="00661E88">
        <w:rPr>
          <w:rFonts w:ascii="TH SarabunPSK" w:hAnsi="TH SarabunPSK" w:cs="TH SarabunPSK"/>
          <w:b w:val="0"/>
          <w:bCs w:val="0"/>
          <w:szCs w:val="32"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โรงเรียนบ้านหนองผักตบโพนเพ็ก (นายอดินันท์  นามสีฐาน  ผู้อำนวยการโรงเรียน)</w:t>
      </w:r>
    </w:p>
    <w:p w:rsidR="00213867" w:rsidRPr="006A0590" w:rsidRDefault="00213867" w:rsidP="00FE7C4E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มีนักเรียน </w:t>
      </w:r>
      <w:r w:rsidR="00FE7C4E" w:rsidRPr="006A0590">
        <w:rPr>
          <w:rFonts w:ascii="TH SarabunPSK" w:hAnsi="TH SarabunPSK" w:cs="TH SarabunPSK"/>
          <w:b w:val="0"/>
          <w:bCs w:val="0"/>
          <w:szCs w:val="32"/>
          <w:cs/>
        </w:rPr>
        <w:t>192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คน</w:t>
      </w:r>
    </w:p>
    <w:p w:rsidR="00FE7C4E" w:rsidRPr="006A0590" w:rsidRDefault="00213867" w:rsidP="00FE7C4E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</w:rPr>
        <w:tab/>
      </w:r>
      <w:r w:rsidR="00661E88">
        <w:rPr>
          <w:rFonts w:ascii="TH SarabunPSK" w:hAnsi="TH SarabunPSK" w:cs="TH SarabunPSK"/>
          <w:b w:val="0"/>
          <w:bCs w:val="0"/>
          <w:szCs w:val="32"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โรงเรียนบ้านโพนตูมหนองแสง (นายสม  แสนคำภา  ผู้อำนวยการโรงเรียน)</w:t>
      </w:r>
      <w:r w:rsidRPr="006A0590">
        <w:rPr>
          <w:rFonts w:ascii="TH SarabunPSK" w:hAnsi="TH SarabunPSK" w:cs="TH SarabunPSK"/>
          <w:b w:val="0"/>
          <w:bCs w:val="0"/>
          <w:szCs w:val="32"/>
        </w:rPr>
        <w:tab/>
      </w:r>
    </w:p>
    <w:p w:rsidR="00213867" w:rsidRPr="006A0590" w:rsidRDefault="00213867" w:rsidP="00FE7C4E">
      <w:pPr>
        <w:pStyle w:val="Title"/>
        <w:spacing w:before="0" w:after="0" w:line="240" w:lineRule="auto"/>
        <w:ind w:leftChars="0" w:left="0" w:firstLineChars="0" w:firstLine="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มีนักเรียน </w:t>
      </w:r>
      <w:r w:rsidR="00FE7C4E" w:rsidRPr="006A0590">
        <w:rPr>
          <w:rFonts w:ascii="TH SarabunPSK" w:hAnsi="TH SarabunPSK" w:cs="TH SarabunPSK"/>
          <w:b w:val="0"/>
          <w:bCs w:val="0"/>
          <w:szCs w:val="32"/>
          <w:cs/>
        </w:rPr>
        <w:t>113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</w:t>
      </w:r>
    </w:p>
    <w:p w:rsidR="00213867" w:rsidRPr="006A0590" w:rsidRDefault="00661E88" w:rsidP="00FE7C4E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pacing w:val="-6"/>
          <w:szCs w:val="32"/>
        </w:rPr>
      </w:pPr>
      <w:r>
        <w:rPr>
          <w:rFonts w:ascii="TH SarabunPSK" w:hAnsi="TH SarabunPSK" w:cs="TH SarabunPSK"/>
          <w:b w:val="0"/>
          <w:bCs w:val="0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58072D" w:rsidRPr="006A0590">
        <w:rPr>
          <w:rFonts w:ascii="TH SarabunPSK" w:hAnsi="TH SarabunPSK" w:cs="TH SarabunPSK"/>
          <w:b w:val="0"/>
          <w:bCs w:val="0"/>
          <w:szCs w:val="32"/>
          <w:cs/>
        </w:rPr>
        <w:t>1.2</w:t>
      </w:r>
      <w:r w:rsidR="00213867" w:rsidRPr="006A0590">
        <w:rPr>
          <w:rFonts w:ascii="TH SarabunPSK" w:hAnsi="TH SarabunPSK" w:cs="TH SarabunPSK"/>
          <w:b w:val="0"/>
          <w:bCs w:val="0"/>
          <w:spacing w:val="-6"/>
          <w:szCs w:val="32"/>
          <w:cs/>
        </w:rPr>
        <w:t xml:space="preserve">  ศูนย์พัฒนาเด็กเล็กกรมศาสนา (ศูนย์อบรมเด็กก่อนเกณฑ์ในวัดศรีบัวบาน) จำนวน </w:t>
      </w:r>
      <w:r w:rsidR="0058072D" w:rsidRPr="006A0590">
        <w:rPr>
          <w:rFonts w:ascii="TH SarabunPSK" w:hAnsi="TH SarabunPSK" w:cs="TH SarabunPSK"/>
          <w:b w:val="0"/>
          <w:bCs w:val="0"/>
          <w:spacing w:val="-6"/>
          <w:szCs w:val="32"/>
          <w:cs/>
        </w:rPr>
        <w:t>1</w:t>
      </w:r>
      <w:r w:rsidR="00213867" w:rsidRPr="006A0590">
        <w:rPr>
          <w:rFonts w:ascii="TH SarabunPSK" w:hAnsi="TH SarabunPSK" w:cs="TH SarabunPSK"/>
          <w:b w:val="0"/>
          <w:bCs w:val="0"/>
          <w:spacing w:val="-6"/>
          <w:szCs w:val="32"/>
          <w:cs/>
        </w:rPr>
        <w:t xml:space="preserve"> แห่ง</w:t>
      </w:r>
    </w:p>
    <w:p w:rsidR="00213867" w:rsidRPr="006A0590" w:rsidRDefault="00213867" w:rsidP="00FE7C4E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pacing w:val="-6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661E88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pacing w:val="-6"/>
          <w:szCs w:val="32"/>
          <w:cs/>
        </w:rPr>
        <w:t>- ศูนย์พัฒนาเด็กเล็กวัดศรีบัวบาน (นางนาฏยา  โยลัย  หัวหน้าศูนย์)</w:t>
      </w:r>
    </w:p>
    <w:p w:rsidR="00213867" w:rsidRPr="006A0590" w:rsidRDefault="00213867" w:rsidP="00FE7C4E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  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661E88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มีครู    </w:t>
      </w:r>
      <w:r w:rsidR="00D86DC2" w:rsidRPr="006A0590">
        <w:rPr>
          <w:rFonts w:ascii="TH SarabunPSK" w:hAnsi="TH SarabunPSK" w:cs="TH SarabunPSK"/>
          <w:b w:val="0"/>
          <w:bCs w:val="0"/>
          <w:szCs w:val="32"/>
          <w:cs/>
        </w:rPr>
        <w:t>2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คน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นักเรียน    </w:t>
      </w:r>
      <w:r w:rsidR="00D86DC2" w:rsidRPr="006A0590">
        <w:rPr>
          <w:rFonts w:ascii="TH SarabunPSK" w:hAnsi="TH SarabunPSK" w:cs="TH SarabunPSK"/>
          <w:b w:val="0"/>
          <w:bCs w:val="0"/>
          <w:szCs w:val="32"/>
          <w:cs/>
        </w:rPr>
        <w:t>25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คน</w:t>
      </w:r>
    </w:p>
    <w:p w:rsidR="00213867" w:rsidRPr="006A0590" w:rsidRDefault="00213867" w:rsidP="00FE7C4E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lastRenderedPageBreak/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661E88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58072D" w:rsidRPr="006A0590">
        <w:rPr>
          <w:rFonts w:ascii="TH SarabunPSK" w:hAnsi="TH SarabunPSK" w:cs="TH SarabunPSK"/>
          <w:b w:val="0"/>
          <w:bCs w:val="0"/>
          <w:szCs w:val="32"/>
          <w:cs/>
        </w:rPr>
        <w:t>1.3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ศูนย์พัฒนาเด็กเล็กกรมการพัฒนาชุมชน   จำนวน  </w:t>
      </w:r>
      <w:r w:rsidR="0058072D" w:rsidRPr="006A0590">
        <w:rPr>
          <w:rFonts w:ascii="TH SarabunPSK" w:hAnsi="TH SarabunPSK" w:cs="TH SarabunPSK"/>
          <w:b w:val="0"/>
          <w:bCs w:val="0"/>
          <w:szCs w:val="32"/>
          <w:cs/>
        </w:rPr>
        <w:t>4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แห่ง  ประกอบด้วย</w:t>
      </w:r>
    </w:p>
    <w:p w:rsidR="00213867" w:rsidRPr="006A0590" w:rsidRDefault="00213867" w:rsidP="00FE7C4E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661E88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ศูนย์พัฒนาเด็กเล็กบ้านโพนเพ็ก  (นางนิตยา  เหลินต้ายซ้าย  หัวหน้าศูนย์)</w:t>
      </w:r>
    </w:p>
    <w:p w:rsidR="00213867" w:rsidRPr="006A0590" w:rsidRDefault="00213867" w:rsidP="00FE7C4E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 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661E88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มีครู    </w:t>
      </w:r>
      <w:r w:rsidR="00D86DC2" w:rsidRPr="006A0590">
        <w:rPr>
          <w:rFonts w:ascii="TH SarabunPSK" w:hAnsi="TH SarabunPSK" w:cs="TH SarabunPSK"/>
          <w:b w:val="0"/>
          <w:bCs w:val="0"/>
          <w:szCs w:val="32"/>
          <w:cs/>
        </w:rPr>
        <w:t>1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คน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นักเรียน    </w:t>
      </w:r>
      <w:r w:rsidR="00D86DC2" w:rsidRPr="006A0590">
        <w:rPr>
          <w:rFonts w:ascii="TH SarabunPSK" w:hAnsi="TH SarabunPSK" w:cs="TH SarabunPSK"/>
          <w:b w:val="0"/>
          <w:bCs w:val="0"/>
          <w:szCs w:val="32"/>
          <w:cs/>
        </w:rPr>
        <w:t>12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คน</w:t>
      </w:r>
    </w:p>
    <w:p w:rsidR="00213867" w:rsidRPr="006A0590" w:rsidRDefault="00213867" w:rsidP="00661E88">
      <w:pPr>
        <w:pStyle w:val="Title"/>
        <w:spacing w:before="0" w:after="0" w:line="240" w:lineRule="auto"/>
        <w:ind w:leftChars="598" w:left="1435" w:firstLineChars="0" w:firstLine="722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ศูนย์พัฒนาเด็กเล็กบ้านหนองผักตบ (นางสมเกียรติ   มัยวงค์  หัวหน้าศูนย์)</w:t>
      </w:r>
    </w:p>
    <w:p w:rsidR="00213867" w:rsidRPr="006A0590" w:rsidRDefault="00213867" w:rsidP="00FE7C4E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 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661E88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มีครู    </w:t>
      </w:r>
      <w:r w:rsidR="00D86DC2" w:rsidRPr="006A0590">
        <w:rPr>
          <w:rFonts w:ascii="TH SarabunPSK" w:hAnsi="TH SarabunPSK" w:cs="TH SarabunPSK"/>
          <w:b w:val="0"/>
          <w:bCs w:val="0"/>
          <w:szCs w:val="32"/>
          <w:cs/>
        </w:rPr>
        <w:t>2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คน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นักเรียน    </w:t>
      </w:r>
      <w:r w:rsidR="00D86DC2" w:rsidRPr="006A0590">
        <w:rPr>
          <w:rFonts w:ascii="TH SarabunPSK" w:hAnsi="TH SarabunPSK" w:cs="TH SarabunPSK"/>
          <w:b w:val="0"/>
          <w:bCs w:val="0"/>
          <w:szCs w:val="32"/>
          <w:cs/>
        </w:rPr>
        <w:t>30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คน</w:t>
      </w:r>
    </w:p>
    <w:p w:rsidR="00213867" w:rsidRPr="006A0590" w:rsidRDefault="00213867" w:rsidP="00661E88">
      <w:pPr>
        <w:pStyle w:val="Title"/>
        <w:spacing w:before="0" w:after="0" w:line="240" w:lineRule="auto"/>
        <w:ind w:leftChars="598" w:left="1435" w:firstLineChars="0" w:firstLine="722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ศูนย์พัฒนาเด็กเล็กบ้านโพนตูม  (นางยุพาภรณ์   มหาวงค์  หัวหน้าศูนย์)</w:t>
      </w:r>
    </w:p>
    <w:p w:rsidR="00213867" w:rsidRPr="006A0590" w:rsidRDefault="00213867" w:rsidP="00FE7C4E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 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661E88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มีครู    </w:t>
      </w:r>
      <w:r w:rsidR="00D86DC2" w:rsidRPr="006A0590">
        <w:rPr>
          <w:rFonts w:ascii="TH SarabunPSK" w:hAnsi="TH SarabunPSK" w:cs="TH SarabunPSK"/>
          <w:b w:val="0"/>
          <w:bCs w:val="0"/>
          <w:szCs w:val="32"/>
          <w:cs/>
        </w:rPr>
        <w:t>2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คน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นักเรียน    </w:t>
      </w:r>
      <w:r w:rsidR="00D86DC2" w:rsidRPr="006A0590">
        <w:rPr>
          <w:rFonts w:ascii="TH SarabunPSK" w:hAnsi="TH SarabunPSK" w:cs="TH SarabunPSK"/>
          <w:b w:val="0"/>
          <w:bCs w:val="0"/>
          <w:szCs w:val="32"/>
          <w:cs/>
        </w:rPr>
        <w:t>25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คน</w:t>
      </w:r>
    </w:p>
    <w:p w:rsidR="00213867" w:rsidRPr="006A0590" w:rsidRDefault="00213867" w:rsidP="00661E88">
      <w:pPr>
        <w:pStyle w:val="Title"/>
        <w:spacing w:before="0" w:after="0" w:line="240" w:lineRule="auto"/>
        <w:ind w:leftChars="598" w:left="1435" w:firstLineChars="0" w:firstLine="722"/>
        <w:jc w:val="left"/>
        <w:rPr>
          <w:rFonts w:ascii="TH SarabunPSK" w:hAnsi="TH SarabunPSK" w:cs="TH SarabunPSK"/>
          <w:b w:val="0"/>
          <w:bCs w:val="0"/>
          <w:spacing w:val="-6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pacing w:val="-6"/>
          <w:szCs w:val="32"/>
          <w:cs/>
        </w:rPr>
        <w:t>- ศูนย์พัฒนาเด็กเล็กบ้านหนองบัวแดง (นางสะกายจิต มหาวงค์ หัวหน้าศูนย์)</w:t>
      </w:r>
    </w:p>
    <w:p w:rsidR="00213867" w:rsidRPr="006A0590" w:rsidRDefault="00213867" w:rsidP="00FE7C4E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 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661E88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มีครู    </w:t>
      </w:r>
      <w:r w:rsidR="00D86DC2" w:rsidRPr="006A0590">
        <w:rPr>
          <w:rFonts w:ascii="TH SarabunPSK" w:hAnsi="TH SarabunPSK" w:cs="TH SarabunPSK"/>
          <w:b w:val="0"/>
          <w:bCs w:val="0"/>
          <w:szCs w:val="32"/>
          <w:cs/>
        </w:rPr>
        <w:t>3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คน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นักเรียน    </w:t>
      </w:r>
      <w:r w:rsidR="00D86DC2" w:rsidRPr="006A0590">
        <w:rPr>
          <w:rFonts w:ascii="TH SarabunPSK" w:hAnsi="TH SarabunPSK" w:cs="TH SarabunPSK"/>
          <w:b w:val="0"/>
          <w:bCs w:val="0"/>
          <w:szCs w:val="32"/>
          <w:cs/>
        </w:rPr>
        <w:t>35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คน</w:t>
      </w:r>
    </w:p>
    <w:p w:rsidR="00213867" w:rsidRPr="006A0590" w:rsidRDefault="001E3370" w:rsidP="001E337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สาธารณสุข</w:t>
      </w:r>
    </w:p>
    <w:p w:rsidR="00213867" w:rsidRPr="006A0590" w:rsidRDefault="001E3370" w:rsidP="001E3370">
      <w:pPr>
        <w:ind w:left="144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 1)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โรงพยาบาลส่งเสริมสุขภาพตำบล  จำนวน  </w:t>
      </w:r>
      <w:r w:rsidRPr="006A0590">
        <w:rPr>
          <w:rFonts w:ascii="TH SarabunPSK" w:hAnsi="TH SarabunPSK" w:cs="TH SarabunPSK"/>
          <w:sz w:val="32"/>
          <w:szCs w:val="32"/>
          <w:cs/>
        </w:rPr>
        <w:t>2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 แห่ง คือ</w:t>
      </w:r>
    </w:p>
    <w:p w:rsidR="00213867" w:rsidRPr="006A0590" w:rsidRDefault="00213867" w:rsidP="00FE7C4E">
      <w:pPr>
        <w:pStyle w:val="Title"/>
        <w:tabs>
          <w:tab w:val="left" w:pos="1843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</w:t>
      </w:r>
      <w:r w:rsidRPr="006A0590">
        <w:rPr>
          <w:rFonts w:ascii="TH SarabunPSK" w:hAnsi="TH SarabunPSK" w:cs="TH SarabunPSK"/>
          <w:b w:val="0"/>
          <w:bCs w:val="0"/>
          <w:szCs w:val="32"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-  โรงพยาบาลส่งเสริมสุขภาพตำบลนาหัวบ่อ   มีเจ้าหน้าที่  </w:t>
      </w:r>
      <w:r w:rsidR="001E3370" w:rsidRPr="006A0590">
        <w:rPr>
          <w:rFonts w:ascii="TH SarabunPSK" w:hAnsi="TH SarabunPSK" w:cs="TH SarabunPSK"/>
          <w:b w:val="0"/>
          <w:bCs w:val="0"/>
          <w:szCs w:val="32"/>
          <w:cs/>
        </w:rPr>
        <w:t>6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</w:t>
      </w:r>
    </w:p>
    <w:p w:rsidR="00213867" w:rsidRPr="006A0590" w:rsidRDefault="00213867" w:rsidP="00FE7C4E">
      <w:pPr>
        <w:pStyle w:val="Title"/>
        <w:tabs>
          <w:tab w:val="left" w:pos="1843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-  โรงพยาบาลส่งเสริมสุขภาพตำบลโพนตูม     มีเจ้าหน้าที่ </w:t>
      </w:r>
      <w:r w:rsidR="001E3370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5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</w:t>
      </w:r>
    </w:p>
    <w:p w:rsidR="00213867" w:rsidRPr="006A0590" w:rsidRDefault="00213867" w:rsidP="00D85A4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จากการสำรวจข้อมูลพื้นฐานพบว่า ประชาชนกรส่วนมากมีสุขภาพที่ดี มีการคัดกรองสุขภาพให้กับประชาชนกลุ่มเสี่ยง โรคที่มักเกิดแก่ประชากรในตำบลนาหัวบ่อ</w:t>
      </w:r>
      <w:r w:rsidR="00D85A4F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D85A4F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โรคไข้หวัด </w:t>
      </w:r>
      <w:r w:rsidR="00D85A4F" w:rsidRPr="006A059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A0590">
        <w:rPr>
          <w:rFonts w:ascii="TH SarabunPSK" w:hAnsi="TH SarabunPSK" w:cs="TH SarabunPSK"/>
          <w:sz w:val="32"/>
          <w:szCs w:val="32"/>
          <w:cs/>
        </w:rPr>
        <w:t>โรคความดัน โรคเบาหวาน โรคระบบทางเดินอาหาร เป</w:t>
      </w:r>
      <w:r w:rsidRPr="006A0590">
        <w:rPr>
          <w:rFonts w:ascii="TH SarabunPSK" w:hAnsi="TH SarabunPSK" w:cs="TH SarabunPSK"/>
          <w:vanish/>
          <w:sz w:val="32"/>
          <w:szCs w:val="32"/>
          <w:cs/>
        </w:rPr>
        <w:t>็้้้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็นต้น </w:t>
      </w:r>
    </w:p>
    <w:p w:rsidR="00213867" w:rsidRPr="006A0590" w:rsidRDefault="00213867" w:rsidP="00D85A4F">
      <w:pPr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D85A4F" w:rsidRPr="006A0590">
        <w:rPr>
          <w:rFonts w:ascii="TH SarabunPSK" w:hAnsi="TH SarabunPSK" w:cs="TH SarabunPSK"/>
          <w:sz w:val="32"/>
          <w:szCs w:val="32"/>
          <w:cs/>
        </w:rPr>
        <w:t>2)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สถานการณ์/ปัญหาสุขภาพตำบลนาหัวบ่อ </w:t>
      </w:r>
    </w:p>
    <w:p w:rsidR="00213867" w:rsidRPr="006A0590" w:rsidRDefault="00213867" w:rsidP="00213867">
      <w:pPr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      - โรงพยาบาลส่งเสริมสุขภาพตำบลนาหัวบ่อ</w:t>
      </w:r>
      <w:r w:rsidR="00D85A4F" w:rsidRPr="006A0590">
        <w:rPr>
          <w:rFonts w:ascii="TH SarabunPSK" w:hAnsi="TH SarabunPSK" w:cs="TH SarabunPSK"/>
          <w:sz w:val="32"/>
          <w:szCs w:val="32"/>
          <w:cs/>
        </w:rPr>
        <w:t xml:space="preserve"> 10 </w:t>
      </w:r>
      <w:r w:rsidRPr="006A0590">
        <w:rPr>
          <w:rFonts w:ascii="TH SarabunPSK" w:hAnsi="TH SarabunPSK" w:cs="TH SarabunPSK"/>
          <w:sz w:val="32"/>
          <w:szCs w:val="32"/>
          <w:cs/>
        </w:rPr>
        <w:t>อันดับสูงสุด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1559"/>
        <w:gridCol w:w="1701"/>
      </w:tblGrid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โรคที่ประชาชนเข้ารับการรักษา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ผู้ป่วย (ราย)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ผู้เสียชีวิต (ราย)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5642C" w:rsidP="002564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เคลือบหลุมของฟัน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5642C" w:rsidP="002564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5642C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โรคไข้หวัด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5642C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5642C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โรคเบาหวาน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5642C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โรคไข้หวัด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5642C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โรคความดันโลหิตสูง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5642C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โรคปวดกล้ามเนื้อ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5642C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โรคผิวหนัง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5642C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โรคเหนื่อย อ่อนเพลีย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5642C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โรคกระเพาะอาหาร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5642C" w:rsidP="002564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โรควิงเวียนศีรษะ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661E88" w:rsidRDefault="00213867" w:rsidP="00213867">
      <w:pPr>
        <w:spacing w:before="24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</w:p>
    <w:p w:rsidR="00661E88" w:rsidRDefault="00661E88" w:rsidP="00213867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213867" w:rsidRPr="006A0590" w:rsidRDefault="00213867" w:rsidP="00213867">
      <w:pPr>
        <w:spacing w:before="24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</w:t>
      </w:r>
      <w:r w:rsidR="00661E88">
        <w:rPr>
          <w:rFonts w:ascii="TH SarabunPSK" w:hAnsi="TH SarabunPSK" w:cs="TH SarabunPSK"/>
          <w:sz w:val="32"/>
          <w:szCs w:val="32"/>
          <w:cs/>
        </w:rPr>
        <w:tab/>
      </w:r>
      <w:r w:rsidR="00661E88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- โรงพยาบาลส่งเสริมสุขภาพตำบลโพนตูม </w:t>
      </w:r>
      <w:r w:rsidR="00B729A8" w:rsidRPr="006A0590">
        <w:rPr>
          <w:rFonts w:ascii="TH SarabunPSK" w:hAnsi="TH SarabunPSK" w:cs="TH SarabunPSK"/>
          <w:sz w:val="32"/>
          <w:szCs w:val="32"/>
          <w:cs/>
        </w:rPr>
        <w:t>10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อันดับสูงสุด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1559"/>
        <w:gridCol w:w="1701"/>
      </w:tblGrid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โรคที่ประชาชนเข้ารับการรักษา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ผู้ป่วย (ราย)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ผู้เสียชีวิต (ราย)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โรคไข้หวัด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F04F46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โรคอาหารไม่ย่อย (ระบบทางเดินอาหาร)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F04F46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โรคปวดกล้ามเนื้อ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F04F46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โรคปวดหลังส่วนล่าง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โรคเบาหวานชนิดไม่พึ่งอินซูลิน ไม่มีภาวะแทรกซ้อน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โรคท้องร่วงจากการทำหน้าที่ผิดปกติ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โรคหืด ไม่ระบุรายละเอียด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โรคเยื่อตาอักเสบเฉียบพลัน ไม่ระบุสาเหตุ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โรควิงเวียนศีรษะ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13867" w:rsidRPr="006A0590" w:rsidTr="000D42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โรคจิตเภท ไม่ระบุรายละเอียด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7" w:rsidRPr="006A0590" w:rsidRDefault="00F04F46" w:rsidP="00F04F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661E88" w:rsidRDefault="00E9707D" w:rsidP="00661E88">
      <w:pPr>
        <w:ind w:left="720" w:firstLine="720"/>
        <w:jc w:val="thaiDistribute"/>
        <w:rPr>
          <w:rFonts w:ascii="TH SarabunPSK" w:hAnsi="TH SarabunPSK" w:cs="TH SarabunPSK"/>
          <w:color w:val="252525"/>
          <w:spacing w:val="6"/>
          <w:sz w:val="32"/>
          <w:szCs w:val="32"/>
          <w:shd w:val="clear" w:color="auto" w:fill="FFFFFF"/>
        </w:rPr>
      </w:pPr>
      <w:r w:rsidRPr="006A059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3)</w:t>
      </w:r>
      <w:r w:rsidR="00213867" w:rsidRPr="006A059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 อาชญากรรม </w:t>
      </w:r>
      <w:r w:rsidR="00661E88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  </w:t>
      </w:r>
      <w:r w:rsidR="00213867" w:rsidRPr="006A0590">
        <w:rPr>
          <w:rFonts w:ascii="TH SarabunPSK" w:hAnsi="TH SarabunPSK" w:cs="TH SarabunPSK"/>
          <w:color w:val="252525"/>
          <w:spacing w:val="6"/>
          <w:sz w:val="32"/>
          <w:szCs w:val="32"/>
          <w:shd w:val="clear" w:color="auto" w:fill="FFFFFF"/>
          <w:cs/>
        </w:rPr>
        <w:t>องค์การบริหารส่วนตำบลนาหัวบ่อไม่มีเหตุอาชญากรรมเกิดขึ้นแต่มี</w:t>
      </w:r>
    </w:p>
    <w:p w:rsidR="00213867" w:rsidRPr="006A0590" w:rsidRDefault="00213867" w:rsidP="00661E8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color w:val="252525"/>
          <w:spacing w:val="6"/>
          <w:sz w:val="32"/>
          <w:szCs w:val="32"/>
          <w:shd w:val="clear" w:color="auto" w:fill="FFFFFF"/>
          <w:cs/>
        </w:rPr>
        <w:t>เหตุการณ์</w:t>
      </w:r>
      <w:r w:rsidRPr="006A0590">
        <w:rPr>
          <w:rFonts w:ascii="TH SarabunPSK" w:hAnsi="TH SarabunPSK" w:cs="TH SarabunPSK"/>
          <w:color w:val="252525"/>
          <w:sz w:val="32"/>
          <w:szCs w:val="32"/>
          <w:shd w:val="clear" w:color="auto" w:fill="FFFFFF"/>
          <w:cs/>
        </w:rPr>
        <w:t>ลักขโมยทรัพย์สินประชาชนและการทำลายทรัพย์สินของราชการ ซึ่งองค์การบริหารส่วนตำบล</w:t>
      </w:r>
      <w:r w:rsidR="00661E88">
        <w:rPr>
          <w:rFonts w:ascii="TH SarabunPSK" w:hAnsi="TH SarabunPSK" w:cs="TH SarabunPSK" w:hint="cs"/>
          <w:color w:val="252525"/>
          <w:sz w:val="32"/>
          <w:szCs w:val="32"/>
          <w:shd w:val="clear" w:color="auto" w:fill="FFFFFF"/>
          <w:cs/>
        </w:rPr>
        <w:t xml:space="preserve">        </w:t>
      </w:r>
      <w:r w:rsidRPr="006A0590">
        <w:rPr>
          <w:rFonts w:ascii="TH SarabunPSK" w:hAnsi="TH SarabunPSK" w:cs="TH SarabunPSK"/>
          <w:color w:val="252525"/>
          <w:sz w:val="32"/>
          <w:szCs w:val="32"/>
          <w:shd w:val="clear" w:color="auto" w:fill="FFFFFF"/>
          <w:cs/>
        </w:rPr>
        <w:t>นาหัวบ่อก็ได้ดำเนินการป้องกันการเกิดเหตุดังกล่าว</w:t>
      </w:r>
      <w:r w:rsidRPr="006A0590">
        <w:rPr>
          <w:rFonts w:ascii="TH SarabunPSK" w:hAnsi="TH SarabunPSK" w:cs="TH SarabunPSK"/>
          <w:sz w:val="32"/>
          <w:szCs w:val="32"/>
          <w:cs/>
        </w:rPr>
        <w:t>จากการสำรวจข้อมูลพื้นฐานพบว่าส่วนมากครัวเรือนมีการป้องกันอุบัติภัยอย่างถูกวิธีมีความปลอดภัยในชีวิตและทรัพย์สินปัญหาคือมีบางครัวเรือนที่ไม่มีการป้องกันอุบัติเหตุ อาชญากรรม วิธีการแก้ปัญหาขององค์การบริหารส่วนตำบล</w:t>
      </w:r>
      <w:r w:rsidRPr="006A0590">
        <w:rPr>
          <w:rFonts w:ascii="TH SarabunPSK" w:hAnsi="TH SarabunPSK" w:cs="TH SarabunPSK"/>
          <w:color w:val="252525"/>
          <w:sz w:val="32"/>
          <w:szCs w:val="32"/>
          <w:shd w:val="clear" w:color="auto" w:fill="FFFFFF"/>
          <w:cs/>
        </w:rPr>
        <w:t>นาหัวบ่อ</w:t>
      </w:r>
      <w:r w:rsidRPr="006A0590">
        <w:rPr>
          <w:rFonts w:ascii="TH SarabunPSK" w:hAnsi="TH SarabunPSK" w:cs="TH SarabunPSK"/>
          <w:sz w:val="32"/>
          <w:szCs w:val="32"/>
          <w:cs/>
        </w:rPr>
        <w:t>ที่สามารถดำเนินการได้ตามอำนาจหน้าที่และ</w:t>
      </w:r>
      <w:r w:rsidRPr="006A0590">
        <w:rPr>
          <w:rFonts w:ascii="TH SarabunPSK" w:hAnsi="TH SarabunPSK" w:cs="TH SarabunPSK"/>
          <w:spacing w:val="-8"/>
          <w:sz w:val="32"/>
          <w:szCs w:val="32"/>
          <w:cs/>
        </w:rPr>
        <w:t>งบประมาณที่มีอยู่อย่างจำกัด  คือการติดตั้งกล้องวงจรปิดในถนนเส้นหลักของตำบลป้ายบอกทาง รวมทั้งได้ตั้งจุดตรวจ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จุดสกัด จุดบริการ ในช่วงเทศกาลที่มีวันหยุดหลายวัน เพื่ออำนวยความสะดวกให้กับประชาชน  แต่ปัญหาที่พบเป็นประจำ คือ การทะเลาะวิวาทของกลุ่มวัยรุ่นโดยเฉพาะในสถานที่จัดงานดนตรี งานมหรสพ เป็นปัญหาที่ชุมชนได้รับผลกระทบเป็นอย่างมาก การแก้ไขปัญหา คือการแจ้งเตือนให้ผู้ปกครองดูแลบุตรหลานของตน ประชาสัมพันธ์ให้ทราบถึงผลกระทบ ผลเสียหายและโทษที่ได้รับจากการเกิดเหตุทะเลาะวิวาท การขอความร่วมมือไปยังผู้นำการขอกำลังจากตำรวจ ผู้นำ อปพร. เพื่อระงับเหตุไม่ให้เกิดความรุนแรง  </w:t>
      </w:r>
    </w:p>
    <w:p w:rsidR="00E9707D" w:rsidRPr="006A0590" w:rsidRDefault="00E9707D" w:rsidP="00E9707D">
      <w:pPr>
        <w:ind w:left="72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4)</w:t>
      </w:r>
      <w:r w:rsidR="00213867" w:rsidRPr="006A059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ยาเสพติด </w:t>
      </w:r>
      <w:r w:rsidR="00213867" w:rsidRPr="006A0590">
        <w:rPr>
          <w:rFonts w:ascii="TH SarabunPSK" w:hAnsi="TH SarabunPSK" w:cs="TH SarabunPSK"/>
          <w:spacing w:val="-6"/>
          <w:sz w:val="32"/>
          <w:szCs w:val="32"/>
          <w:cs/>
        </w:rPr>
        <w:t>ปัญหายาเสพติดในเขตพื้นที่ตำบลนาหัวบ่อจากการที่ทางสถานีตำรวจภูธร</w:t>
      </w:r>
    </w:p>
    <w:p w:rsidR="00213867" w:rsidRPr="006A0590" w:rsidRDefault="00213867" w:rsidP="00E970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>อำเภอโพนสวรรค์</w:t>
      </w:r>
      <w:r w:rsidRPr="006A0590">
        <w:rPr>
          <w:rFonts w:ascii="TH SarabunPSK" w:hAnsi="TH SarabunPSK" w:cs="TH SarabunPSK"/>
          <w:sz w:val="32"/>
          <w:szCs w:val="32"/>
          <w:cs/>
        </w:rPr>
        <w:t>ได้แจ้งให้กับองค์การบริหารส่วนตำบลทราบนั้นพบว่าในเขตองค์การบริหารส่วนตำบลมีผู้ที่ติดยาเสพติดและผู้ค้าจำนวนหลายรายเหตุผลเนื่องมาจากจังหวัดนครพนมเป็นจังหวัดชายแดน และตำบลนาหัวบ่อ อำเภอโพนสวรรค์</w:t>
      </w:r>
      <w:r w:rsidRPr="006A0590">
        <w:rPr>
          <w:rFonts w:ascii="TH SarabunPSK" w:hAnsi="TH SarabunPSK" w:cs="TH SarabunPSK"/>
          <w:spacing w:val="4"/>
          <w:sz w:val="32"/>
          <w:szCs w:val="32"/>
          <w:cs/>
        </w:rPr>
        <w:t>อยู่ไม่ไกลจากลำน้ำโขงการแก้ไขปัญหาขององค์การบริหารส่วนตำบลสามารถทำได้เฉพาะตามอำนาจหน้าที่</w:t>
      </w:r>
      <w:r w:rsidRPr="006A0590">
        <w:rPr>
          <w:rFonts w:ascii="TH SarabunPSK" w:hAnsi="TH SarabunPSK" w:cs="TH SarabunPSK"/>
          <w:sz w:val="32"/>
          <w:szCs w:val="32"/>
          <w:cs/>
        </w:rPr>
        <w:t>ซึ่งได้รับความร่วมมือกับทางผู้นำ</w:t>
      </w:r>
      <w:r w:rsidR="00661E88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A0590">
        <w:rPr>
          <w:rFonts w:ascii="TH SarabunPSK" w:hAnsi="TH SarabunPSK" w:cs="TH SarabunPSK"/>
          <w:sz w:val="32"/>
          <w:szCs w:val="32"/>
          <w:cs/>
        </w:rPr>
        <w:t>หน่วยงานราชการต่าง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ๆ ที่ช่วยสอดส่องดูแล 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A0590">
        <w:rPr>
          <w:rFonts w:ascii="TH SarabunPSK" w:hAnsi="TH SarabunPSK" w:cs="TH SarabunPSK"/>
          <w:sz w:val="32"/>
          <w:szCs w:val="32"/>
          <w:cs/>
        </w:rPr>
        <w:t>อยู่เป็นประจำ เช่น การ</w:t>
      </w:r>
      <w:r w:rsidR="00661E88">
        <w:rPr>
          <w:rFonts w:ascii="TH SarabunPSK" w:hAnsi="TH SarabunPSK" w:cs="TH SarabunPSK" w:hint="cs"/>
          <w:sz w:val="32"/>
          <w:szCs w:val="32"/>
          <w:cs/>
        </w:rPr>
        <w:t>ร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ณรงค์ การประชาสัมพันธ์ การแจ้งเบาะแส การฝึกอบรมให้ความรู้ </w:t>
      </w:r>
    </w:p>
    <w:p w:rsidR="00213867" w:rsidRPr="006A0590" w:rsidRDefault="00213867" w:rsidP="00E9707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pacing w:val="4"/>
          <w:sz w:val="32"/>
          <w:szCs w:val="32"/>
          <w:cs/>
        </w:rPr>
        <w:t>สรุปผลการจัดเก็บข้อมูลภาพรวมของ สภ.โพนสวรรค์</w:t>
      </w:r>
      <w:r w:rsidR="00661E8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pacing w:val="4"/>
          <w:sz w:val="32"/>
          <w:szCs w:val="32"/>
          <w:cs/>
        </w:rPr>
        <w:t xml:space="preserve">ปี </w:t>
      </w:r>
      <w:r w:rsidR="003D1C3F" w:rsidRPr="006A0590">
        <w:rPr>
          <w:rFonts w:ascii="TH SarabunPSK" w:hAnsi="TH SarabunPSK" w:cs="TH SarabunPSK"/>
          <w:spacing w:val="4"/>
          <w:sz w:val="32"/>
          <w:szCs w:val="32"/>
          <w:cs/>
        </w:rPr>
        <w:t>2561</w:t>
      </w:r>
      <w:r w:rsidRPr="006A0590">
        <w:rPr>
          <w:rFonts w:ascii="TH SarabunPSK" w:hAnsi="TH SarabunPSK" w:cs="TH SarabunPSK"/>
          <w:spacing w:val="4"/>
          <w:sz w:val="32"/>
          <w:szCs w:val="32"/>
          <w:cs/>
        </w:rPr>
        <w:t xml:space="preserve"> มีคดียาเสพติด</w:t>
      </w:r>
      <w:r w:rsidR="003D1C3F" w:rsidRPr="006A0590">
        <w:rPr>
          <w:rFonts w:ascii="TH SarabunPSK" w:hAnsi="TH SarabunPSK" w:cs="TH SarabunPSK"/>
          <w:spacing w:val="4"/>
          <w:sz w:val="32"/>
          <w:szCs w:val="32"/>
          <w:cs/>
        </w:rPr>
        <w:t xml:space="preserve"> 15</w:t>
      </w:r>
      <w:r w:rsidRPr="006A0590">
        <w:rPr>
          <w:rFonts w:ascii="TH SarabunPSK" w:hAnsi="TH SarabunPSK" w:cs="TH SarabunPSK"/>
          <w:spacing w:val="4"/>
          <w:sz w:val="32"/>
          <w:szCs w:val="32"/>
          <w:cs/>
        </w:rPr>
        <w:t xml:space="preserve"> คดี ผู้ต้องหา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18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คน และในปี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2562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มีคดียาเสพติด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6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คดี ผู้ต้องหา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6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คน ตามที่องค์การบริหารส่วนตำบลนาหัวบ่อ </w:t>
      </w:r>
      <w:r w:rsidRPr="006A0590">
        <w:rPr>
          <w:rFonts w:ascii="TH SarabunPSK" w:hAnsi="TH SarabunPSK" w:cs="TH SarabunPSK"/>
          <w:spacing w:val="-2"/>
          <w:sz w:val="32"/>
          <w:szCs w:val="32"/>
          <w:cs/>
        </w:rPr>
        <w:t>ได้ดำเนินโครงการสำรวจข้อมูลพื้นฐานในเขตองค์การบริหารส่วนตำบลนาหัวบ่อ ประจำปีงบประมาณ พ.ศ.</w:t>
      </w:r>
      <w:r w:rsidR="003D1C3F" w:rsidRPr="006A0590">
        <w:rPr>
          <w:rFonts w:ascii="TH SarabunPSK" w:hAnsi="TH SarabunPSK" w:cs="TH SarabunPSK"/>
          <w:spacing w:val="-2"/>
          <w:sz w:val="32"/>
          <w:szCs w:val="32"/>
          <w:cs/>
        </w:rPr>
        <w:t>2562</w:t>
      </w:r>
      <w:r w:rsidRPr="006A059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>เพื่อ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นำผลการสำรวจมาพิจารณาแก้ไขปัญหาที่เกิดขึ้นให้แก่ชุมชน ผลการสำรวจพบว่า ประชากรที่สูบบุหรี่ จำนวน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327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คน  ดื่มสุรา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340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213867" w:rsidRPr="006A0590" w:rsidRDefault="00213867" w:rsidP="00E9707D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6A059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E9707D" w:rsidRPr="006A0590">
        <w:rPr>
          <w:rFonts w:ascii="TH SarabunPSK" w:hAnsi="TH SarabunPSK" w:cs="TH SarabunPSK"/>
          <w:b/>
          <w:bCs/>
          <w:sz w:val="32"/>
          <w:szCs w:val="32"/>
          <w:cs/>
        </w:rPr>
        <w:tab/>
        <w:t>5)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การสังคมสังเคราะห์ </w:t>
      </w:r>
      <w:r w:rsidRPr="006A059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(ข้อมูลเดือนมิถุนายน พ.ศ.</w:t>
      </w:r>
      <w:r w:rsidR="003D1C3F" w:rsidRPr="006A059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2562</w:t>
      </w:r>
      <w:r w:rsidRPr="006A059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</w:p>
    <w:p w:rsidR="00213867" w:rsidRPr="006A0590" w:rsidRDefault="00213867" w:rsidP="00E9707D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E9707D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E9707D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- ผู้สูงอายุ </w:t>
      </w:r>
      <w:r w:rsidR="00E9707D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60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ปีขึ้นไป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ได้รับสวัสดิการ  </w:t>
      </w:r>
      <w:r w:rsidR="00E9707D" w:rsidRPr="006A0590">
        <w:rPr>
          <w:rFonts w:ascii="TH SarabunPSK" w:hAnsi="TH SarabunPSK" w:cs="TH SarabunPSK"/>
          <w:b w:val="0"/>
          <w:bCs w:val="0"/>
          <w:szCs w:val="32"/>
          <w:cs/>
        </w:rPr>
        <w:t>621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    </w:t>
      </w:r>
    </w:p>
    <w:p w:rsidR="00213867" w:rsidRPr="006A0590" w:rsidRDefault="00213867" w:rsidP="00E9707D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E9707D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E9707D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ผู้พิการทั้งหมด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ได้รับสวัสดิการ  </w:t>
      </w:r>
      <w:r w:rsidR="00E9707D" w:rsidRPr="006A0590">
        <w:rPr>
          <w:rFonts w:ascii="TH SarabunPSK" w:hAnsi="TH SarabunPSK" w:cs="TH SarabunPSK"/>
          <w:b w:val="0"/>
          <w:bCs w:val="0"/>
          <w:szCs w:val="32"/>
          <w:cs/>
        </w:rPr>
        <w:t>157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คน</w:t>
      </w:r>
    </w:p>
    <w:p w:rsidR="00213867" w:rsidRPr="006A0590" w:rsidRDefault="00213867" w:rsidP="00E9707D">
      <w:pPr>
        <w:pStyle w:val="Title"/>
        <w:spacing w:before="0" w:after="0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E9707D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E9707D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ผู้ป่วยโรคเอดส์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ได้รับสวัสดิการ    </w:t>
      </w:r>
      <w:r w:rsidR="00E9707D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3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คน</w:t>
      </w:r>
    </w:p>
    <w:p w:rsidR="00213867" w:rsidRPr="006A0590" w:rsidRDefault="00213867" w:rsidP="0021386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>องค์การบริหารส่วนตำบล</w:t>
      </w:r>
      <w:r w:rsidRPr="006A0590">
        <w:rPr>
          <w:rFonts w:ascii="TH SarabunPSK" w:hAnsi="TH SarabunPSK" w:cs="TH SarabunPSK"/>
          <w:color w:val="252525"/>
          <w:spacing w:val="-6"/>
          <w:sz w:val="32"/>
          <w:szCs w:val="32"/>
          <w:shd w:val="clear" w:color="auto" w:fill="FFFFFF"/>
          <w:cs/>
        </w:rPr>
        <w:t>นาหัวบ่อ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>ได้ดำเนินการด้านสงคมสังเคราะห์ ดังนี้ ดำเนินการจ่ายเบี้ยยังชีพให้กับผู้สูงอายุ ผู้พิการ และผู้ป่วยเอดส์  รับลงทะเบียนและประสานโครงการเงินอุดหนุนเพื่อการเลี้ยงดูเด็กแรกเกิด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ประสานการทำบัตรผู้พิการ ตั้งศูนย์บริการคนพิการตำบลนาหัวบ่อ ตั้งศูนย์พัฒนาคุณภาพชีวิตและส่งเสริมอาชีพผู้สูงอายุตำบลนาหัวบ่อ ตั้งศูนย์พัฒนาครอบครัวในชุมชนตำบลนาหัวบ่อ ตั้งศูนย์ยุติธรรมตำบลนาหัวบ่อ ตั้งศูนย์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>ถ่ายทอดเทคโนโลยีการเกษตรตำบลนาหัวบ่อ ตั้งสภาเด็กและเยาวชนตำบลนาหัวบ่อ ตั้งกลุ่มสตรีตำบลนาหัวบ่อพ้อฮัก</w:t>
      </w:r>
    </w:p>
    <w:p w:rsidR="00213867" w:rsidRPr="006A0590" w:rsidRDefault="003D1C3F" w:rsidP="00661E88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2.5.5 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ระบบบริการพื้นฐาน</w:t>
      </w:r>
    </w:p>
    <w:p w:rsidR="00213867" w:rsidRPr="006A0590" w:rsidRDefault="003D1C3F" w:rsidP="003D1C3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การคมนาคมขนส่ง</w:t>
      </w:r>
    </w:p>
    <w:p w:rsidR="00213867" w:rsidRPr="006A0590" w:rsidRDefault="00213867" w:rsidP="0021386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ตำบลนาหัวบ่อตั้งอยู่ทางทิศตะวันตกของอำเภอโพนสวรรค์ ห่างจากอำเภอโพนสวรรค์   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ประมาณ </w:t>
      </w:r>
      <w:r w:rsidR="003D1C3F" w:rsidRPr="006A0590">
        <w:rPr>
          <w:rFonts w:ascii="TH SarabunPSK" w:hAnsi="TH SarabunPSK" w:cs="TH SarabunPSK"/>
          <w:spacing w:val="-6"/>
          <w:sz w:val="32"/>
          <w:szCs w:val="32"/>
          <w:cs/>
        </w:rPr>
        <w:t>9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 กิโลเมตร ห่างจากจังหวัดนครพนมไปทางทิศตะวันตก </w:t>
      </w:r>
      <w:r w:rsidR="003D1C3F" w:rsidRPr="006A0590">
        <w:rPr>
          <w:rFonts w:ascii="TH SarabunPSK" w:hAnsi="TH SarabunPSK" w:cs="TH SarabunPSK"/>
          <w:spacing w:val="-6"/>
          <w:sz w:val="32"/>
          <w:szCs w:val="32"/>
          <w:cs/>
        </w:rPr>
        <w:t>54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 กิโลเมตร  ใช้ระยะเวลา </w:t>
      </w:r>
      <w:r w:rsidR="003D1C3F" w:rsidRPr="006A0590">
        <w:rPr>
          <w:rFonts w:ascii="TH SarabunPSK" w:hAnsi="TH SarabunPSK" w:cs="TH SarabunPSK"/>
          <w:spacing w:val="-6"/>
          <w:sz w:val="32"/>
          <w:szCs w:val="32"/>
          <w:cs/>
        </w:rPr>
        <w:t>60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 นาที ในการ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เดินทางจากอำเภอโพนสวรรค์ถึงจังหวัดนครพนม </w:t>
      </w:r>
    </w:p>
    <w:p w:rsidR="00213867" w:rsidRPr="006A0590" w:rsidRDefault="00213867" w:rsidP="0021386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ถนนในความรับผิดชอบของกรมทางหลวง  จำนวน 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1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สาย</w:t>
      </w:r>
    </w:p>
    <w:p w:rsidR="00213867" w:rsidRPr="006A0590" w:rsidRDefault="00213867" w:rsidP="0021386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  สภาพถนน 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คอนกรีต  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จำน</w:t>
      </w:r>
      <w:r w:rsidR="00661E88">
        <w:rPr>
          <w:rFonts w:ascii="TH SarabunPSK" w:hAnsi="TH SarabunPSK" w:cs="TH SarabunPSK"/>
          <w:sz w:val="32"/>
          <w:szCs w:val="32"/>
          <w:cs/>
        </w:rPr>
        <w:t>วน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1E88">
        <w:rPr>
          <w:rFonts w:ascii="TH SarabunPSK" w:hAnsi="TH SarabunPSK" w:cs="TH SarabunPSK"/>
          <w:sz w:val="32"/>
          <w:szCs w:val="32"/>
          <w:cs/>
        </w:rPr>
        <w:t>-  สาย</w:t>
      </w:r>
      <w:r w:rsidR="00661E88">
        <w:rPr>
          <w:rFonts w:ascii="TH SarabunPSK" w:hAnsi="TH SarabunPSK" w:cs="TH SarabunPSK"/>
          <w:sz w:val="32"/>
          <w:szCs w:val="32"/>
          <w:cs/>
        </w:rPr>
        <w:tab/>
        <w:t>ระยะทาง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1E8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A0590">
        <w:rPr>
          <w:rFonts w:ascii="TH SarabunPSK" w:hAnsi="TH SarabunPSK" w:cs="TH SarabunPSK"/>
          <w:sz w:val="32"/>
          <w:szCs w:val="32"/>
          <w:cs/>
        </w:rPr>
        <w:t>กม.</w:t>
      </w:r>
    </w:p>
    <w:p w:rsidR="00213867" w:rsidRPr="006A0590" w:rsidRDefault="00213867" w:rsidP="00213867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ราดยาง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1  </w:t>
      </w:r>
      <w:r w:rsidRPr="006A0590">
        <w:rPr>
          <w:rFonts w:ascii="TH SarabunPSK" w:hAnsi="TH SarabunPSK" w:cs="TH SarabunPSK"/>
          <w:sz w:val="32"/>
          <w:szCs w:val="32"/>
          <w:cs/>
        </w:rPr>
        <w:t>สาย</w:t>
      </w:r>
      <w:r w:rsidR="00661E88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>ระยะทาง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6.75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กม.</w:t>
      </w:r>
    </w:p>
    <w:p w:rsidR="00213867" w:rsidRPr="006A0590" w:rsidRDefault="00213867" w:rsidP="00213867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ลูกรัง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จำน</w:t>
      </w:r>
      <w:r w:rsidR="00661E88">
        <w:rPr>
          <w:rFonts w:ascii="TH SarabunPSK" w:hAnsi="TH SarabunPSK" w:cs="TH SarabunPSK"/>
          <w:sz w:val="32"/>
          <w:szCs w:val="32"/>
          <w:cs/>
        </w:rPr>
        <w:t>วน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1E88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1E88">
        <w:rPr>
          <w:rFonts w:ascii="TH SarabunPSK" w:hAnsi="TH SarabunPSK" w:cs="TH SarabunPSK"/>
          <w:sz w:val="32"/>
          <w:szCs w:val="32"/>
          <w:cs/>
        </w:rPr>
        <w:t>สาย</w:t>
      </w:r>
      <w:r w:rsidR="00661E88">
        <w:rPr>
          <w:rFonts w:ascii="TH SarabunPSK" w:hAnsi="TH SarabunPSK" w:cs="TH SarabunPSK"/>
          <w:sz w:val="32"/>
          <w:szCs w:val="32"/>
          <w:cs/>
        </w:rPr>
        <w:tab/>
        <w:t>ระยะทาง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1E88">
        <w:rPr>
          <w:rFonts w:ascii="TH SarabunPSK" w:hAnsi="TH SarabunPSK" w:cs="TH SarabunPSK"/>
          <w:sz w:val="32"/>
          <w:szCs w:val="32"/>
          <w:cs/>
        </w:rPr>
        <w:t xml:space="preserve">-      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>กม.</w:t>
      </w:r>
    </w:p>
    <w:p w:rsidR="00213867" w:rsidRPr="006A0590" w:rsidRDefault="00213867" w:rsidP="00213867">
      <w:pPr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ถนนของท้องถิ่น องค์การบริหารส่วนตำบลนาหัวบ่อ    จำนวน  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 xml:space="preserve">78 </w:t>
      </w:r>
      <w:r w:rsidRPr="006A0590">
        <w:rPr>
          <w:rFonts w:ascii="TH SarabunPSK" w:hAnsi="TH SarabunPSK" w:cs="TH SarabunPSK"/>
          <w:sz w:val="32"/>
          <w:szCs w:val="32"/>
          <w:cs/>
        </w:rPr>
        <w:t>สาย</w:t>
      </w:r>
    </w:p>
    <w:p w:rsidR="00213867" w:rsidRPr="006A0590" w:rsidRDefault="00213867" w:rsidP="0021386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  สภาพถนน 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คอนกรีต  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124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1E88">
        <w:rPr>
          <w:rFonts w:ascii="TH SarabunPSK" w:hAnsi="TH SarabunPSK" w:cs="TH SarabunPSK"/>
          <w:sz w:val="32"/>
          <w:szCs w:val="32"/>
          <w:cs/>
        </w:rPr>
        <w:t xml:space="preserve">สาย  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ระยะทาง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18.107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กม.</w:t>
      </w:r>
    </w:p>
    <w:p w:rsidR="00213867" w:rsidRPr="006A0590" w:rsidRDefault="00213867" w:rsidP="00213867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ราดยาง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A0590">
        <w:rPr>
          <w:rFonts w:ascii="TH SarabunPSK" w:hAnsi="TH SarabunPSK" w:cs="TH SarabunPSK"/>
          <w:sz w:val="32"/>
          <w:szCs w:val="32"/>
          <w:cs/>
        </w:rPr>
        <w:t>สาย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ระยะทาง   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 xml:space="preserve">-   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A0590">
        <w:rPr>
          <w:rFonts w:ascii="TH SarabunPSK" w:hAnsi="TH SarabunPSK" w:cs="TH SarabunPSK"/>
          <w:sz w:val="32"/>
          <w:szCs w:val="32"/>
          <w:cs/>
        </w:rPr>
        <w:t>กม.</w:t>
      </w:r>
    </w:p>
    <w:p w:rsidR="00213867" w:rsidRPr="006A0590" w:rsidRDefault="00213867" w:rsidP="00213867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ลูกรัง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45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0590">
        <w:rPr>
          <w:rFonts w:ascii="TH SarabunPSK" w:hAnsi="TH SarabunPSK" w:cs="TH SarabunPSK"/>
          <w:sz w:val="32"/>
          <w:szCs w:val="32"/>
          <w:cs/>
        </w:rPr>
        <w:t>สาย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ระยะทาง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66.95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>กม.</w:t>
      </w:r>
    </w:p>
    <w:p w:rsidR="00213867" w:rsidRPr="006A0590" w:rsidRDefault="003D1C3F" w:rsidP="003D1C3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การไฟฟ้า</w:t>
      </w:r>
    </w:p>
    <w:p w:rsidR="00213867" w:rsidRPr="006A0590" w:rsidRDefault="00213867" w:rsidP="0021386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การบริการไฟฟ้าสาธารณะยังไม่ทั่วถึง ประชาชนยังคงต้องการขยายเขตไฟฟ้าเพื่อที่อยู่อาศัยและ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>ทำการเกษตร รวมถึงไฟฟ้าส่องทางรอบหมู่บ้าน เพื่อสร้างระบบความปลอดภัยในชีวิต ทรัพย์สิน และในการเดินทาง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ยามค่ำคืน จำนวนครัวเรือนที่มีไฟฟ้าใช้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1,697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ครัวเรือน รายละเอียดดังนี้ (ข้อมูลเดือนมิถุนายน </w:t>
      </w:r>
      <w:r w:rsidR="00661E8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A0590">
        <w:rPr>
          <w:rFonts w:ascii="TH SarabunPSK" w:hAnsi="TH SarabunPSK" w:cs="TH SarabunPSK"/>
          <w:sz w:val="32"/>
          <w:szCs w:val="32"/>
          <w:cs/>
        </w:rPr>
        <w:t>พ.ศ.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2562</w:t>
      </w:r>
      <w:r w:rsidRPr="006A0590">
        <w:rPr>
          <w:rFonts w:ascii="TH SarabunPSK" w:hAnsi="TH SarabunPSK" w:cs="TH SarabunPSK"/>
          <w:sz w:val="32"/>
          <w:szCs w:val="32"/>
          <w:cs/>
        </w:rPr>
        <w:t>)</w:t>
      </w:r>
    </w:p>
    <w:p w:rsidR="00213867" w:rsidRPr="006A0590" w:rsidRDefault="00213867" w:rsidP="0021386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13413" wp14:editId="2197A8BA">
                <wp:simplePos x="0" y="0"/>
                <wp:positionH relativeFrom="column">
                  <wp:posOffset>4306570</wp:posOffset>
                </wp:positionH>
                <wp:positionV relativeFrom="paragraph">
                  <wp:posOffset>106680</wp:posOffset>
                </wp:positionV>
                <wp:extent cx="90805" cy="800100"/>
                <wp:effectExtent l="5080" t="8255" r="8890" b="10795"/>
                <wp:wrapNone/>
                <wp:docPr id="7" name="Righ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00100"/>
                        </a:xfrm>
                        <a:prstGeom prst="rightBrace">
                          <a:avLst>
                            <a:gd name="adj1" fmla="val 734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456E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339.1pt;margin-top:8.4pt;width:7.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"/>
            </w:pict>
          </mc:Fallback>
        </mc:AlternateContent>
      </w:r>
      <w:r w:rsidRPr="006A059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30A9BB" wp14:editId="2FEC53AF">
                <wp:simplePos x="0" y="0"/>
                <wp:positionH relativeFrom="column">
                  <wp:posOffset>4501515</wp:posOffset>
                </wp:positionH>
                <wp:positionV relativeFrom="paragraph">
                  <wp:posOffset>106680</wp:posOffset>
                </wp:positionV>
                <wp:extent cx="1047750" cy="857250"/>
                <wp:effectExtent l="9525" t="8255" r="9525" b="1079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71" w:rsidRPr="00356E5E" w:rsidRDefault="000D4271" w:rsidP="0021386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56E5E">
                              <w:rPr>
                                <w:rFonts w:ascii="TH SarabunPSK" w:hAnsi="TH SarabunPSK" w:cs="TH SarabunPSK"/>
                                <w:cs/>
                              </w:rPr>
                              <w:t>บ้านนาหัวบ่อ</w:t>
                            </w:r>
                          </w:p>
                          <w:p w:rsidR="000D4271" w:rsidRPr="00356E5E" w:rsidRDefault="000D4271" w:rsidP="0021386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56E5E">
                              <w:rPr>
                                <w:rFonts w:ascii="TH SarabunPSK" w:hAnsi="TH SarabunPSK" w:cs="TH SarabunPSK"/>
                                <w:cs/>
                              </w:rPr>
                              <w:t>บ้านหนองบัวแดง</w:t>
                            </w:r>
                          </w:p>
                          <w:p w:rsidR="000D4271" w:rsidRPr="00356E5E" w:rsidRDefault="000D4271" w:rsidP="0021386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56E5E">
                              <w:rPr>
                                <w:rFonts w:ascii="TH SarabunPSK" w:hAnsi="TH SarabunPSK" w:cs="TH SarabunPSK"/>
                                <w:cs/>
                              </w:rPr>
                              <w:t>บ้านเจริญศิลป์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4.45pt;margin-top:8.4pt;width:82.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">
                <v:textbox>
                  <w:txbxContent>
                    <w:p w:rsidR="000D4271" w:rsidRPr="00356E5E" w:rsidRDefault="000D4271" w:rsidP="00213867">
                      <w:pPr>
                        <w:rPr>
                          <w:rFonts w:ascii="TH SarabunPSK" w:hAnsi="TH SarabunPSK" w:cs="TH SarabunPSK"/>
                        </w:rPr>
                      </w:pPr>
                      <w:r w:rsidRPr="00356E5E">
                        <w:rPr>
                          <w:rFonts w:ascii="TH SarabunPSK" w:hAnsi="TH SarabunPSK" w:cs="TH SarabunPSK"/>
                          <w:cs/>
                        </w:rPr>
                        <w:t>บ้านนาหัวบ่อ</w:t>
                      </w:r>
                    </w:p>
                    <w:p w:rsidR="000D4271" w:rsidRPr="00356E5E" w:rsidRDefault="000D4271" w:rsidP="00213867">
                      <w:pPr>
                        <w:rPr>
                          <w:rFonts w:ascii="TH SarabunPSK" w:hAnsi="TH SarabunPSK" w:cs="TH SarabunPSK"/>
                        </w:rPr>
                      </w:pPr>
                      <w:r w:rsidRPr="00356E5E">
                        <w:rPr>
                          <w:rFonts w:ascii="TH SarabunPSK" w:hAnsi="TH SarabunPSK" w:cs="TH SarabunPSK"/>
                          <w:cs/>
                        </w:rPr>
                        <w:t>บ้านหนองบัวแดง</w:t>
                      </w:r>
                    </w:p>
                    <w:p w:rsidR="000D4271" w:rsidRPr="00356E5E" w:rsidRDefault="000D4271" w:rsidP="00213867">
                      <w:pPr>
                        <w:rPr>
                          <w:rFonts w:ascii="TH SarabunPSK" w:hAnsi="TH SarabunPSK" w:cs="TH SarabunPSK"/>
                        </w:rPr>
                      </w:pPr>
                      <w:r w:rsidRPr="00356E5E">
                        <w:rPr>
                          <w:rFonts w:ascii="TH SarabunPSK" w:hAnsi="TH SarabunPSK" w:cs="TH SarabunPSK"/>
                          <w:cs/>
                        </w:rPr>
                        <w:t>บ้านเจริญศิลป์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เส้น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 xml:space="preserve">035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ab/>
        <w:t>มีจำนวนผู้ใช้ไฟฟ้า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ab/>
        <w:t>117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213867" w:rsidRPr="006A0590" w:rsidRDefault="00213867" w:rsidP="0021386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เส้น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036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มีจำนวนผู้ใช้ไฟฟ้า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166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>ครัวเรือน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เส้น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018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มีจำนวนผู้ใช้ไฟฟ้า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 xml:space="preserve">250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เส้น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040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มีจำนวนผู้ใช้ไฟฟ้า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107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213867" w:rsidRPr="006A0590" w:rsidRDefault="00213867" w:rsidP="0021386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เส้น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110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มีจำนวนผู้ใช้ไฟฟ้า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41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 บ้านหนองผักตบ (วัดทางโค้ง)</w:t>
      </w:r>
    </w:p>
    <w:p w:rsidR="00213867" w:rsidRPr="006A0590" w:rsidRDefault="00213867" w:rsidP="0021386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เส้น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077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มีจำนวนผู้ใช้ไฟฟ้า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170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 บ้านนาล้อม</w:t>
      </w:r>
    </w:p>
    <w:p w:rsidR="00213867" w:rsidRPr="006A0590" w:rsidRDefault="00213867" w:rsidP="0021386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เส้น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079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มีจำนวนผู้ใช้ไฟฟ้า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117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 บ้านหนองแสง</w:t>
      </w:r>
    </w:p>
    <w:p w:rsidR="00213867" w:rsidRPr="006A0590" w:rsidRDefault="00213867" w:rsidP="0021386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เส้น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080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มีจำนวนผู้ใช้ไฟฟ้า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135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ครัวเรือน    บ้านโพนตูม</w:t>
      </w:r>
    </w:p>
    <w:p w:rsidR="00213867" w:rsidRPr="006A0590" w:rsidRDefault="00213867" w:rsidP="0021386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5337DE" wp14:editId="4B930A94">
                <wp:simplePos x="0" y="0"/>
                <wp:positionH relativeFrom="column">
                  <wp:posOffset>4463415</wp:posOffset>
                </wp:positionH>
                <wp:positionV relativeFrom="paragraph">
                  <wp:posOffset>72390</wp:posOffset>
                </wp:positionV>
                <wp:extent cx="1247775" cy="352425"/>
                <wp:effectExtent l="9525" t="8890" r="9525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71" w:rsidRDefault="000D4271" w:rsidP="00213867">
                            <w:r>
                              <w:rPr>
                                <w:rFonts w:hint="cs"/>
                                <w:cs/>
                              </w:rPr>
                              <w:t>บ้านนาล้อม (โคกสูง)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51.45pt;margin-top:5.7pt;width:98.25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">
                <v:textbox>
                  <w:txbxContent>
                    <w:p w:rsidR="000D4271" w:rsidRDefault="000D4271" w:rsidP="00213867">
                      <w:r>
                        <w:rPr>
                          <w:rFonts w:hint="cs"/>
                          <w:cs/>
                        </w:rPr>
                        <w:t>บ้านนาล้อม (โคกสูง)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059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99BD1" wp14:editId="02AB88C8">
                <wp:simplePos x="0" y="0"/>
                <wp:positionH relativeFrom="column">
                  <wp:posOffset>4272915</wp:posOffset>
                </wp:positionH>
                <wp:positionV relativeFrom="paragraph">
                  <wp:posOffset>110490</wp:posOffset>
                </wp:positionV>
                <wp:extent cx="90805" cy="285750"/>
                <wp:effectExtent l="9525" t="8890" r="13970" b="10160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85750"/>
                        </a:xfrm>
                        <a:prstGeom prst="rightBrace">
                          <a:avLst>
                            <a:gd name="adj1" fmla="val 2622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2435D" id="Right Brace 3" o:spid="_x0000_s1026" type="#_x0000_t88" style="position:absolute;margin-left:336.45pt;margin-top:8.7pt;width:7.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"/>
            </w:pict>
          </mc:Fallback>
        </mc:AlternateConten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เส้น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081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มีจำนวนผู้ใช้ไฟฟ้า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31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213867" w:rsidRPr="006A0590" w:rsidRDefault="00213867" w:rsidP="0021386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เส้น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082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มีจำนวนผู้ใช้ไฟฟ้า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62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213867" w:rsidRPr="006A0590" w:rsidRDefault="00213867" w:rsidP="0021386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AB0AB2" wp14:editId="01C5FE53">
                <wp:simplePos x="0" y="0"/>
                <wp:positionH relativeFrom="column">
                  <wp:posOffset>4463415</wp:posOffset>
                </wp:positionH>
                <wp:positionV relativeFrom="paragraph">
                  <wp:posOffset>73025</wp:posOffset>
                </wp:positionV>
                <wp:extent cx="1247775" cy="352425"/>
                <wp:effectExtent l="9525" t="12065" r="9525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271" w:rsidRDefault="000D4271" w:rsidP="00213867">
                            <w:r>
                              <w:rPr>
                                <w:rFonts w:hint="cs"/>
                                <w:cs/>
                              </w:rPr>
                              <w:t>บ้านหนองผักตบ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51.45pt;margin-top:5.75pt;width:98.25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">
                <v:textbox>
                  <w:txbxContent>
                    <w:p w:rsidR="000D4271" w:rsidRDefault="000D4271" w:rsidP="00213867">
                      <w:r>
                        <w:rPr>
                          <w:rFonts w:hint="cs"/>
                          <w:cs/>
                        </w:rPr>
                        <w:t>บ้านหนองผักตบ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059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A6E57" wp14:editId="4227D308">
                <wp:simplePos x="0" y="0"/>
                <wp:positionH relativeFrom="column">
                  <wp:posOffset>4282440</wp:posOffset>
                </wp:positionH>
                <wp:positionV relativeFrom="paragraph">
                  <wp:posOffset>73025</wp:posOffset>
                </wp:positionV>
                <wp:extent cx="90805" cy="333375"/>
                <wp:effectExtent l="9525" t="12065" r="13970" b="6985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33375"/>
                        </a:xfrm>
                        <a:prstGeom prst="rightBrace">
                          <a:avLst>
                            <a:gd name="adj1" fmla="val 3059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53231" id="Right Brace 1" o:spid="_x0000_s1026" type="#_x0000_t88" style="position:absolute;margin-left:337.2pt;margin-top:5.75pt;width:7.1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"/>
            </w:pict>
          </mc:Fallback>
        </mc:AlternateConten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เส้น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048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มีจำนวนผู้ใช้ไฟฟ้า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220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213867" w:rsidRPr="006A0590" w:rsidRDefault="00213867" w:rsidP="0021386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เส้น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049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มีจำนวนผู้ใช้ไฟฟ้า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119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:rsidR="00213867" w:rsidRPr="006A0590" w:rsidRDefault="00213867" w:rsidP="0021386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เส้น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050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>มีจำนวนผู้ใช้ไฟฟ้า</w:t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162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>ครัวเรือน</w:t>
      </w: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      บ้านโพนเพ็ก</w:t>
      </w:r>
    </w:p>
    <w:p w:rsidR="00213867" w:rsidRPr="006A0590" w:rsidRDefault="00282882" w:rsidP="0028288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D1C3F" w:rsidRPr="006A0590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การประปา</w:t>
      </w:r>
    </w:p>
    <w:p w:rsidR="00213867" w:rsidRPr="006A0590" w:rsidRDefault="00282882" w:rsidP="00282882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การประปาจะเป็นระบบประปาหมู่บ้าน จำนวน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8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หมู่บ้าน ซึ่งมีน้ำอุปโภคบริโภคตลอดทั้งปี</w:t>
      </w:r>
    </w:p>
    <w:p w:rsidR="00213867" w:rsidRPr="006A0590" w:rsidRDefault="00282882" w:rsidP="0028288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3D1C3F" w:rsidRPr="006A0590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โทรศัพท์</w:t>
      </w:r>
    </w:p>
    <w:p w:rsidR="00213867" w:rsidRPr="006A0590" w:rsidRDefault="003D1C3F" w:rsidP="0028288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จำนวนโทรศัพท์สาธารณะในเขตพื้นที่   </w:t>
      </w:r>
      <w:r w:rsidR="002828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>จำนวน   -    หมายเลข</w:t>
      </w:r>
    </w:p>
    <w:p w:rsidR="00213867" w:rsidRPr="006A0590" w:rsidRDefault="003D1C3F" w:rsidP="00282882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>จำนวนชุมสายโทรศัพท์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ab/>
      </w:r>
      <w:r w:rsidR="00213867" w:rsidRPr="006A0590">
        <w:rPr>
          <w:rFonts w:ascii="TH SarabunPSK" w:hAnsi="TH SarabunPSK" w:cs="TH SarabunPSK"/>
          <w:sz w:val="32"/>
          <w:szCs w:val="32"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2882">
        <w:rPr>
          <w:rFonts w:ascii="TH SarabunPSK" w:hAnsi="TH SarabunPSK" w:cs="TH SarabunPSK"/>
          <w:sz w:val="32"/>
          <w:szCs w:val="32"/>
          <w:cs/>
        </w:rPr>
        <w:tab/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>จำนวน</w:t>
      </w:r>
      <w:r w:rsidRPr="006A0590">
        <w:rPr>
          <w:rFonts w:ascii="TH SarabunPSK" w:hAnsi="TH SarabunPSK" w:cs="TH SarabunPSK"/>
          <w:sz w:val="32"/>
          <w:szCs w:val="32"/>
        </w:rPr>
        <w:t xml:space="preserve">   3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  ชุมสาย</w:t>
      </w:r>
    </w:p>
    <w:p w:rsidR="00213867" w:rsidRPr="006A0590" w:rsidRDefault="003D1C3F" w:rsidP="0028288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3.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จำนวนโทรศัพท์ส่วนบุคคลโดยเฉลี่ย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ab/>
        <w:t xml:space="preserve">ครัวเรือนละ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หมายเลข</w:t>
      </w:r>
    </w:p>
    <w:p w:rsidR="00213867" w:rsidRPr="006A0590" w:rsidRDefault="00282882" w:rsidP="0028288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D1C3F" w:rsidRPr="006A0590">
        <w:rPr>
          <w:rFonts w:ascii="TH SarabunPSK" w:hAnsi="TH SarabunPSK" w:cs="TH SarabunPSK"/>
          <w:b/>
          <w:bCs/>
          <w:sz w:val="32"/>
          <w:szCs w:val="32"/>
          <w:cs/>
        </w:rPr>
        <w:t>5)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ไปรณีย์ การสื่อสาร หรือการขนส่ง และวัสดุ ครุภัณฑ์</w:t>
      </w:r>
    </w:p>
    <w:p w:rsidR="00213867" w:rsidRPr="006A0590" w:rsidRDefault="003D1C3F" w:rsidP="0028288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>ที่ทำการไปรษณีย์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ab/>
      </w:r>
      <w:r w:rsidR="00213867" w:rsidRPr="006A0590">
        <w:rPr>
          <w:rFonts w:ascii="TH SarabunPSK" w:hAnsi="TH SarabunPSK" w:cs="TH SarabunPSK"/>
          <w:sz w:val="32"/>
          <w:szCs w:val="32"/>
        </w:rPr>
        <w:tab/>
      </w:r>
      <w:r w:rsidR="00213867" w:rsidRPr="006A0590">
        <w:rPr>
          <w:rFonts w:ascii="TH SarabunPSK" w:hAnsi="TH SarabunPSK" w:cs="TH SarabunPSK"/>
          <w:sz w:val="32"/>
          <w:szCs w:val="32"/>
        </w:rPr>
        <w:tab/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Pr="006A0590">
        <w:rPr>
          <w:rFonts w:ascii="TH SarabunPSK" w:hAnsi="TH SarabunPSK" w:cs="TH SarabunPSK"/>
          <w:sz w:val="32"/>
          <w:szCs w:val="32"/>
          <w:cs/>
        </w:rPr>
        <w:t>1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  แห่ง</w:t>
      </w:r>
    </w:p>
    <w:p w:rsidR="00213867" w:rsidRPr="006A0590" w:rsidRDefault="00F731D7" w:rsidP="00A8018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ให้บริการ เวลา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08.00-16.00 น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.  ในวันจันทร์ – เสาร์ (วันเสาร์ครึ่งวัน)  หยุดวันอาทิตย์   </w:t>
      </w:r>
    </w:p>
    <w:p w:rsidR="00213867" w:rsidRPr="006A0590" w:rsidRDefault="00F731D7" w:rsidP="00F731D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>หอกระจายข่าวประจำหมู่บ้าน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ab/>
        <w:t xml:space="preserve">จำนวน   </w:t>
      </w:r>
      <w:r w:rsidR="003D1C3F" w:rsidRPr="006A0590">
        <w:rPr>
          <w:rFonts w:ascii="TH SarabunPSK" w:hAnsi="TH SarabunPSK" w:cs="TH SarabunPSK"/>
          <w:sz w:val="32"/>
          <w:szCs w:val="32"/>
          <w:cs/>
        </w:rPr>
        <w:t>9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  แห่ง</w:t>
      </w:r>
    </w:p>
    <w:p w:rsidR="00213867" w:rsidRPr="006A0590" w:rsidRDefault="003D1C3F" w:rsidP="00F731D7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2.5.6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ระบบเศรษฐกิจ</w:t>
      </w:r>
    </w:p>
    <w:p w:rsidR="00213867" w:rsidRPr="006A0590" w:rsidRDefault="00A810EE" w:rsidP="00A810E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3D1C3F" w:rsidRPr="006A0590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การเกษตร</w:t>
      </w:r>
      <w:r w:rsidR="00213867" w:rsidRPr="006A0590">
        <w:rPr>
          <w:rFonts w:ascii="TH SarabunPSK" w:hAnsi="TH SarabunPSK" w:cs="TH SarabunPSK"/>
          <w:sz w:val="32"/>
          <w:szCs w:val="32"/>
        </w:rPr>
        <w:tab/>
      </w:r>
    </w:p>
    <w:p w:rsidR="00213867" w:rsidRDefault="00213867" w:rsidP="00DD2F3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</w:t>
      </w:r>
      <w:r w:rsidR="00A810E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>ประชากรส่วนมากในตำบลประกอบอาชีพทางการเกษตร คือ การทำนา ทำสวนยาง</w:t>
      </w:r>
      <w:r w:rsidR="00DD2F34">
        <w:rPr>
          <w:rFonts w:ascii="TH SarabunPSK" w:hAnsi="TH SarabunPSK" w:cs="TH SarabunPSK"/>
          <w:sz w:val="32"/>
          <w:szCs w:val="32"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>มันสำปะหลัง และพืชเศรษฐกิจของตำบลหลังจากการทำนา ได้แก่ การปลูกพริก กะหล่ำปลี ข้าวโพด ใบยาสูบ ฯลฯ</w:t>
      </w:r>
    </w:p>
    <w:p w:rsidR="00933435" w:rsidRDefault="00933435" w:rsidP="00DD2F3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33435" w:rsidRDefault="00933435" w:rsidP="00DD2F3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33435" w:rsidRDefault="00933435" w:rsidP="00DD2F3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33435" w:rsidRDefault="00933435" w:rsidP="00DD2F3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33435" w:rsidRPr="006A0590" w:rsidRDefault="00933435" w:rsidP="00DD2F3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13867" w:rsidRPr="006A0590" w:rsidRDefault="00213867" w:rsidP="003D1C3F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ข้อมูลพื้นที่ปลูกพืชเศรษฐกิจตำบลนาหัวบ่อ ปี </w:t>
      </w:r>
      <w:r w:rsidR="00847D2C" w:rsidRPr="006A0590">
        <w:rPr>
          <w:rFonts w:ascii="TH SarabunPSK" w:hAnsi="TH SarabunPSK" w:cs="TH SarabunPSK"/>
          <w:b/>
          <w:bCs/>
          <w:sz w:val="32"/>
          <w:szCs w:val="32"/>
          <w:cs/>
        </w:rPr>
        <w:t>2561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847D2C" w:rsidRPr="006A0590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150"/>
        <w:gridCol w:w="1843"/>
      </w:tblGrid>
      <w:tr w:rsidR="00213867" w:rsidRPr="006A0590" w:rsidTr="00933435">
        <w:tc>
          <w:tcPr>
            <w:tcW w:w="2552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ชนิดพืช</w:t>
            </w:r>
          </w:p>
        </w:tc>
        <w:tc>
          <w:tcPr>
            <w:tcW w:w="1417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50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</w:t>
            </w:r>
          </w:p>
        </w:tc>
        <w:tc>
          <w:tcPr>
            <w:tcW w:w="1843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 (ไร่)</w:t>
            </w:r>
          </w:p>
        </w:tc>
      </w:tr>
      <w:tr w:rsidR="00213867" w:rsidRPr="006A0590" w:rsidTr="00933435">
        <w:tc>
          <w:tcPr>
            <w:tcW w:w="2552" w:type="dxa"/>
            <w:shd w:val="clear" w:color="auto" w:fill="auto"/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ข้าวนาปี</w:t>
            </w:r>
          </w:p>
        </w:tc>
        <w:tc>
          <w:tcPr>
            <w:tcW w:w="1417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1,465</w:t>
            </w:r>
          </w:p>
        </w:tc>
        <w:tc>
          <w:tcPr>
            <w:tcW w:w="1150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2,664</w:t>
            </w:r>
          </w:p>
        </w:tc>
        <w:tc>
          <w:tcPr>
            <w:tcW w:w="1843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21,142</w:t>
            </w:r>
          </w:p>
        </w:tc>
      </w:tr>
      <w:tr w:rsidR="00213867" w:rsidRPr="006A0590" w:rsidTr="00933435">
        <w:tc>
          <w:tcPr>
            <w:tcW w:w="2552" w:type="dxa"/>
            <w:shd w:val="clear" w:color="auto" w:fill="auto"/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ข้าวนาปรัง</w:t>
            </w:r>
          </w:p>
        </w:tc>
        <w:tc>
          <w:tcPr>
            <w:tcW w:w="1417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213867" w:rsidRPr="006A0590" w:rsidTr="00933435">
        <w:tc>
          <w:tcPr>
            <w:tcW w:w="2552" w:type="dxa"/>
            <w:shd w:val="clear" w:color="auto" w:fill="auto"/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มันสำปะหลัง</w:t>
            </w:r>
          </w:p>
        </w:tc>
        <w:tc>
          <w:tcPr>
            <w:tcW w:w="1417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150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74.50</w:t>
            </w:r>
          </w:p>
        </w:tc>
      </w:tr>
      <w:tr w:rsidR="00213867" w:rsidRPr="006A0590" w:rsidTr="00933435">
        <w:tc>
          <w:tcPr>
            <w:tcW w:w="2552" w:type="dxa"/>
            <w:shd w:val="clear" w:color="auto" w:fill="auto"/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อ้อยโรงงาน</w:t>
            </w:r>
          </w:p>
        </w:tc>
        <w:tc>
          <w:tcPr>
            <w:tcW w:w="1417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  <w:tr w:rsidR="00213867" w:rsidRPr="006A0590" w:rsidTr="00933435">
        <w:tc>
          <w:tcPr>
            <w:tcW w:w="2552" w:type="dxa"/>
            <w:shd w:val="clear" w:color="auto" w:fill="auto"/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ยางพารา</w:t>
            </w:r>
          </w:p>
        </w:tc>
        <w:tc>
          <w:tcPr>
            <w:tcW w:w="1417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239</w:t>
            </w:r>
          </w:p>
        </w:tc>
        <w:tc>
          <w:tcPr>
            <w:tcW w:w="1150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279</w:t>
            </w:r>
          </w:p>
        </w:tc>
        <w:tc>
          <w:tcPr>
            <w:tcW w:w="1843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2,482.42</w:t>
            </w:r>
          </w:p>
        </w:tc>
      </w:tr>
      <w:tr w:rsidR="00213867" w:rsidRPr="006A0590" w:rsidTr="00933435">
        <w:tc>
          <w:tcPr>
            <w:tcW w:w="2552" w:type="dxa"/>
            <w:shd w:val="clear" w:color="auto" w:fill="auto"/>
          </w:tcPr>
          <w:p w:rsidR="00213867" w:rsidRPr="006A0590" w:rsidRDefault="00213867" w:rsidP="000D42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ปาล์มน้ำมัน</w:t>
            </w:r>
          </w:p>
        </w:tc>
        <w:tc>
          <w:tcPr>
            <w:tcW w:w="1417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150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154</w:t>
            </w:r>
          </w:p>
        </w:tc>
      </w:tr>
      <w:tr w:rsidR="00213867" w:rsidRPr="006A0590" w:rsidTr="00933435">
        <w:tc>
          <w:tcPr>
            <w:tcW w:w="2552" w:type="dxa"/>
            <w:shd w:val="clear" w:color="auto" w:fill="auto"/>
          </w:tcPr>
          <w:p w:rsidR="00213867" w:rsidRPr="006A0590" w:rsidRDefault="00213867" w:rsidP="000D427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พืชหลังนา</w:t>
            </w:r>
          </w:p>
        </w:tc>
        <w:tc>
          <w:tcPr>
            <w:tcW w:w="1417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178</w:t>
            </w:r>
          </w:p>
        </w:tc>
        <w:tc>
          <w:tcPr>
            <w:tcW w:w="1150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213</w:t>
            </w:r>
          </w:p>
        </w:tc>
        <w:tc>
          <w:tcPr>
            <w:tcW w:w="1843" w:type="dxa"/>
            <w:shd w:val="clear" w:color="auto" w:fill="auto"/>
          </w:tcPr>
          <w:p w:rsidR="00213867" w:rsidRPr="006A0590" w:rsidRDefault="00847D2C" w:rsidP="00847D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0590">
              <w:rPr>
                <w:rFonts w:ascii="TH SarabunPSK" w:hAnsi="TH SarabunPSK" w:cs="TH SarabunPSK"/>
                <w:sz w:val="32"/>
                <w:szCs w:val="32"/>
                <w:cs/>
              </w:rPr>
              <w:t>334.25</w:t>
            </w:r>
          </w:p>
        </w:tc>
      </w:tr>
      <w:tr w:rsidR="00213867" w:rsidRPr="006A0590" w:rsidTr="00933435">
        <w:tc>
          <w:tcPr>
            <w:tcW w:w="2552" w:type="dxa"/>
            <w:shd w:val="clear" w:color="auto" w:fill="D9D9D9"/>
          </w:tcPr>
          <w:p w:rsidR="00213867" w:rsidRPr="006A0590" w:rsidRDefault="00213867" w:rsidP="000D42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D9D9D9"/>
          </w:tcPr>
          <w:p w:rsidR="00213867" w:rsidRPr="006A0590" w:rsidRDefault="00341EBD" w:rsidP="00341EB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1,916</w:t>
            </w:r>
          </w:p>
        </w:tc>
        <w:tc>
          <w:tcPr>
            <w:tcW w:w="1150" w:type="dxa"/>
            <w:shd w:val="clear" w:color="auto" w:fill="D9D9D9"/>
          </w:tcPr>
          <w:p w:rsidR="00213867" w:rsidRPr="006A0590" w:rsidRDefault="00341EBD" w:rsidP="00341EB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3,192</w:t>
            </w:r>
          </w:p>
        </w:tc>
        <w:tc>
          <w:tcPr>
            <w:tcW w:w="1843" w:type="dxa"/>
            <w:shd w:val="clear" w:color="auto" w:fill="D9D9D9"/>
          </w:tcPr>
          <w:p w:rsidR="00213867" w:rsidRPr="006A0590" w:rsidRDefault="00341EBD" w:rsidP="00341EB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24,247</w:t>
            </w:r>
          </w:p>
        </w:tc>
      </w:tr>
    </w:tbl>
    <w:p w:rsidR="00213867" w:rsidRPr="006A0590" w:rsidRDefault="006F6770" w:rsidP="006F6770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265AA" w:rsidRPr="006A0590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การประมง</w:t>
      </w:r>
    </w:p>
    <w:p w:rsidR="00213867" w:rsidRPr="006A0590" w:rsidRDefault="00213867" w:rsidP="006265AA">
      <w:pPr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</w:rPr>
        <w:tab/>
      </w:r>
      <w:r w:rsidR="006F677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>ประชากรบางครัวเรือนหาปลาเป็นอาชีพเสริมเลี้ยงครอบครัว แหล่งหาปลาได้แก่ หนองผือ หนองเข็ม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และลำห้วยแต่ละสายในหมู่บ้าน</w:t>
      </w:r>
    </w:p>
    <w:p w:rsidR="00213867" w:rsidRPr="006A0590" w:rsidRDefault="00213867" w:rsidP="006265AA">
      <w:pPr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</w:rPr>
        <w:tab/>
      </w:r>
      <w:r w:rsidR="006F6770">
        <w:rPr>
          <w:rFonts w:ascii="TH SarabunPSK" w:hAnsi="TH SarabunPSK" w:cs="TH SarabunPSK"/>
          <w:sz w:val="32"/>
          <w:szCs w:val="32"/>
        </w:rPr>
        <w:t xml:space="preserve">  </w:t>
      </w:r>
      <w:r w:rsidR="006265AA" w:rsidRPr="00CF5A6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265AA" w:rsidRPr="00CF5A6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การปศุสัตว์</w:t>
      </w:r>
    </w:p>
    <w:p w:rsidR="00213867" w:rsidRPr="006A0590" w:rsidRDefault="00213867" w:rsidP="00D8344F">
      <w:pPr>
        <w:pStyle w:val="Title"/>
        <w:spacing w:before="0" w:after="0" w:line="240" w:lineRule="auto"/>
        <w:ind w:left="1" w:hanging="3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         การเลี้ยงสัตว์ส่วนมากจะเป็นลักษณะการเลี้ยงแบบปล่อยตามธรรมชาติ สัตว์เลี้ยงส่วนใหญ่ ได้แก่ </w:t>
      </w:r>
      <w:r w:rsidR="00B02A90">
        <w:rPr>
          <w:rFonts w:ascii="TH SarabunPSK" w:hAnsi="TH SarabunPSK" w:cs="TH SarabunPSK" w:hint="cs"/>
          <w:b w:val="0"/>
          <w:bCs w:val="0"/>
          <w:szCs w:val="32"/>
          <w:cs/>
        </w:rPr>
        <w:t xml:space="preserve">   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โคกระบือ  สุกร  เป็ด และไก่</w:t>
      </w:r>
    </w:p>
    <w:p w:rsidR="00213867" w:rsidRPr="006A0590" w:rsidRDefault="00CF5A65" w:rsidP="00CF5A6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8344F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4) 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</w:t>
      </w:r>
    </w:p>
    <w:p w:rsidR="00213867" w:rsidRPr="006A0590" w:rsidRDefault="00213867" w:rsidP="00D8344F">
      <w:pPr>
        <w:pStyle w:val="Title"/>
        <w:tabs>
          <w:tab w:val="left" w:pos="1276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CF5A65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 ร้านซ่อมรถ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D8344F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จำนวน</w:t>
      </w:r>
      <w:r w:rsidR="00D8344F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3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ร้าน</w:t>
      </w:r>
    </w:p>
    <w:p w:rsidR="00213867" w:rsidRPr="006A0590" w:rsidRDefault="00D8344F" w:rsidP="00D8344F">
      <w:pPr>
        <w:pStyle w:val="Title"/>
        <w:tabs>
          <w:tab w:val="left" w:pos="1276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-  ร้านเกมส์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จำนวน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2 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ร้าน</w:t>
      </w:r>
    </w:p>
    <w:p w:rsidR="00213867" w:rsidRPr="006A0590" w:rsidRDefault="00213867" w:rsidP="00D8344F">
      <w:pPr>
        <w:pStyle w:val="Title"/>
        <w:tabs>
          <w:tab w:val="left" w:pos="1276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D8344F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 บ้านเช่า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D8344F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D8344F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จำนวน</w:t>
      </w:r>
      <w:r w:rsidR="00D8344F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3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หลัง</w:t>
      </w:r>
    </w:p>
    <w:p w:rsidR="00213867" w:rsidRPr="006A0590" w:rsidRDefault="00D8344F" w:rsidP="00D8344F">
      <w:pPr>
        <w:pStyle w:val="Title"/>
        <w:tabs>
          <w:tab w:val="left" w:pos="1276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-  ร้านซ่อมโทรศัพท์อิเล็คทรอนิคส์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จำนวน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1 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ร้าน</w:t>
      </w:r>
    </w:p>
    <w:p w:rsidR="00213867" w:rsidRPr="006A0590" w:rsidRDefault="00CF5A65" w:rsidP="00CF5A6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8344F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5) 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</w:p>
    <w:p w:rsidR="00213867" w:rsidRPr="006A0590" w:rsidRDefault="00213867" w:rsidP="00D8344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  ในเขตองค์การบริหารส่วนตำบลไม่มีแหล่งท่องเที่ยว แต่ได้ส่งเสริมการท่องเที่ยวให้เกิดขึ้นในชุมชน  เช่น  การจัดงานประเพณีต่างๆ  </w:t>
      </w:r>
    </w:p>
    <w:p w:rsidR="00213867" w:rsidRPr="006A0590" w:rsidRDefault="00CF5A65" w:rsidP="00CF5A65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8344F" w:rsidRPr="006A0590">
        <w:rPr>
          <w:rFonts w:ascii="TH SarabunPSK" w:hAnsi="TH SarabunPSK" w:cs="TH SarabunPSK"/>
          <w:b/>
          <w:bCs/>
          <w:sz w:val="32"/>
          <w:szCs w:val="32"/>
          <w:cs/>
        </w:rPr>
        <w:t>6)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อุตสาหกรรม</w:t>
      </w:r>
    </w:p>
    <w:p w:rsidR="00213867" w:rsidRPr="006A0590" w:rsidRDefault="00213867" w:rsidP="00D8344F">
      <w:pPr>
        <w:ind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     - ไม่มี  </w:t>
      </w:r>
    </w:p>
    <w:p w:rsidR="00213867" w:rsidRPr="006A0590" w:rsidRDefault="00CF5A65" w:rsidP="00CF5A6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8344F" w:rsidRPr="006A0590">
        <w:rPr>
          <w:rFonts w:ascii="TH SarabunPSK" w:hAnsi="TH SarabunPSK" w:cs="TH SarabunPSK"/>
          <w:b/>
          <w:bCs/>
          <w:sz w:val="32"/>
          <w:szCs w:val="32"/>
          <w:cs/>
        </w:rPr>
        <w:t>7)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การพาณิชย์และกลุ่มอาชีพ</w:t>
      </w:r>
    </w:p>
    <w:p w:rsidR="00213867" w:rsidRPr="006A0590" w:rsidRDefault="00213867" w:rsidP="00D8344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การพาณิชย์ </w:t>
      </w:r>
      <w:r w:rsidRPr="006A0590">
        <w:rPr>
          <w:rFonts w:ascii="TH SarabunPSK" w:hAnsi="TH SarabunPSK" w:cs="TH SarabunPSK"/>
          <w:sz w:val="32"/>
          <w:szCs w:val="32"/>
          <w:cs/>
        </w:rPr>
        <w:t>ส่วนใหญ่เป็นการค้าเบ็ดเตล็ดพื้นฐานในการครองชีพ</w:t>
      </w:r>
      <w:r w:rsidR="00D8344F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D8344F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z w:val="32"/>
          <w:szCs w:val="32"/>
          <w:cs/>
        </w:rPr>
        <w:t>ร้านขายของชำ ร้านขายภายในครอบครัว ร้านขายอาหารขนาดเล็ก  ดังนี้</w:t>
      </w:r>
    </w:p>
    <w:p w:rsidR="00213867" w:rsidRPr="006A0590" w:rsidRDefault="00213867" w:rsidP="00D8344F">
      <w:pPr>
        <w:pStyle w:val="Title"/>
        <w:tabs>
          <w:tab w:val="left" w:pos="1843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CF5A65">
        <w:rPr>
          <w:rFonts w:ascii="TH SarabunPSK" w:hAnsi="TH SarabunPSK" w:cs="TH SarabunPSK"/>
          <w:b w:val="0"/>
          <w:bCs w:val="0"/>
          <w:szCs w:val="32"/>
          <w:cs/>
        </w:rPr>
        <w:t xml:space="preserve">              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ร้านค้า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CF5A65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จำนวน</w:t>
      </w:r>
      <w:r w:rsidR="00D8344F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28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ร้าน</w:t>
      </w:r>
    </w:p>
    <w:p w:rsidR="00213867" w:rsidRPr="006A0590" w:rsidRDefault="00D8344F" w:rsidP="00D8344F">
      <w:pPr>
        <w:pStyle w:val="Title"/>
        <w:tabs>
          <w:tab w:val="left" w:pos="1843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           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-  โรงสีข้าว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>จำนวน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8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โรง</w:t>
      </w:r>
    </w:p>
    <w:p w:rsidR="00213867" w:rsidRPr="006A0590" w:rsidRDefault="00D8344F" w:rsidP="00D8344F">
      <w:pPr>
        <w:pStyle w:val="Title"/>
        <w:tabs>
          <w:tab w:val="left" w:pos="1843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           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-  ปั๊มน้ำมันแบบหัวจ่าย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จำนวน 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2 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ปั๊ม</w:t>
      </w:r>
    </w:p>
    <w:p w:rsidR="00213867" w:rsidRPr="006A0590" w:rsidRDefault="00A810EE" w:rsidP="00D8344F">
      <w:pPr>
        <w:pStyle w:val="Title"/>
        <w:tabs>
          <w:tab w:val="left" w:pos="1843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/>
          <w:b w:val="0"/>
          <w:bCs w:val="0"/>
          <w:szCs w:val="32"/>
          <w:cs/>
        </w:rPr>
        <w:lastRenderedPageBreak/>
        <w:t xml:space="preserve">                 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-  ปั๊มน้ำมันแบบหยอดเหรียญ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จำนวน   </w:t>
      </w:r>
      <w:r w:rsidR="00D8344F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4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ปั๊ม</w:t>
      </w:r>
    </w:p>
    <w:p w:rsidR="00213867" w:rsidRPr="006A0590" w:rsidRDefault="00D8344F" w:rsidP="00D8344F">
      <w:pPr>
        <w:pStyle w:val="Title"/>
        <w:tabs>
          <w:tab w:val="left" w:pos="1843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                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-  โรงเลื่อย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A810EE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จำนวน 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1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โรง</w:t>
      </w:r>
    </w:p>
    <w:p w:rsidR="00213867" w:rsidRPr="006A0590" w:rsidRDefault="00213867" w:rsidP="00D8344F">
      <w:pPr>
        <w:pStyle w:val="Title"/>
        <w:tabs>
          <w:tab w:val="left" w:pos="1843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D8344F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            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 โรงพริกป่น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จำนวน   </w:t>
      </w:r>
      <w:r w:rsidR="00D8344F" w:rsidRPr="006A0590">
        <w:rPr>
          <w:rFonts w:ascii="TH SarabunPSK" w:hAnsi="TH SarabunPSK" w:cs="TH SarabunPSK"/>
          <w:b w:val="0"/>
          <w:bCs w:val="0"/>
          <w:szCs w:val="32"/>
          <w:cs/>
        </w:rPr>
        <w:t>1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โรง</w:t>
      </w:r>
    </w:p>
    <w:p w:rsidR="00213867" w:rsidRPr="006A0590" w:rsidRDefault="00D8344F" w:rsidP="00D8344F">
      <w:pPr>
        <w:pStyle w:val="Title"/>
        <w:tabs>
          <w:tab w:val="left" w:pos="1843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                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-  เสารับสัญญาณโทรศัพท์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A810EE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จำนวน 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3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เสา</w:t>
      </w:r>
    </w:p>
    <w:p w:rsidR="00213867" w:rsidRPr="006A0590" w:rsidRDefault="00213867" w:rsidP="00D8344F">
      <w:pPr>
        <w:pStyle w:val="Title"/>
        <w:tabs>
          <w:tab w:val="left" w:pos="1843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D8344F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            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-  ฉางรับซื้อสินค้าเกษตร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A810EE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จำนวน   </w:t>
      </w:r>
      <w:r w:rsidR="00D8344F" w:rsidRPr="006A0590">
        <w:rPr>
          <w:rFonts w:ascii="TH SarabunPSK" w:hAnsi="TH SarabunPSK" w:cs="TH SarabunPSK"/>
          <w:b w:val="0"/>
          <w:bCs w:val="0"/>
          <w:szCs w:val="32"/>
          <w:cs/>
        </w:rPr>
        <w:t>2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ร้าน</w:t>
      </w:r>
    </w:p>
    <w:p w:rsidR="00213867" w:rsidRPr="006A0590" w:rsidRDefault="00D8344F" w:rsidP="00D8344F">
      <w:pPr>
        <w:pStyle w:val="Title"/>
        <w:tabs>
          <w:tab w:val="left" w:pos="1843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                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-  ร้านติดกระจก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A810EE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จำนวน 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2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ร้าน</w:t>
      </w:r>
    </w:p>
    <w:p w:rsidR="00213867" w:rsidRPr="006A0590" w:rsidRDefault="00D8344F" w:rsidP="00D8344F">
      <w:pPr>
        <w:pStyle w:val="Title"/>
        <w:tabs>
          <w:tab w:val="left" w:pos="1843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                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-  ร้านหล่อท่อหล่อเสา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จำนวน 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1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ร้าน</w:t>
      </w:r>
    </w:p>
    <w:p w:rsidR="00213867" w:rsidRPr="006A0590" w:rsidRDefault="00D8344F" w:rsidP="00D8344F">
      <w:pPr>
        <w:pStyle w:val="Title"/>
        <w:tabs>
          <w:tab w:val="left" w:pos="1843"/>
        </w:tabs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                 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-  ร้านเปลี่ยนแก๊ส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A810EE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จำนวน  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>1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ร้</w:t>
      </w:r>
      <w:r w:rsidR="00213867" w:rsidRPr="006A0590">
        <w:rPr>
          <w:rFonts w:ascii="TH SarabunPSK" w:hAnsi="TH SarabunPSK" w:cs="TH SarabunPSK"/>
          <w:b w:val="0"/>
          <w:bCs w:val="0"/>
          <w:szCs w:val="32"/>
          <w:cs/>
        </w:rPr>
        <w:t>าน</w:t>
      </w:r>
    </w:p>
    <w:p w:rsidR="00213867" w:rsidRPr="006A0590" w:rsidRDefault="00213867" w:rsidP="00213867">
      <w:pPr>
        <w:spacing w:before="240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วิสาหกิจชุมชน/เครือข่าย ที่ผลิตสินค้าหรือบริการ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35"/>
        <w:gridCol w:w="3005"/>
        <w:gridCol w:w="3119"/>
      </w:tblGrid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213867" w:rsidP="00022F3C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szCs w:val="32"/>
              </w:rPr>
            </w:pPr>
            <w:r w:rsidRPr="006A0590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022F3C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szCs w:val="32"/>
              </w:rPr>
            </w:pPr>
            <w:r w:rsidRPr="006A0590">
              <w:rPr>
                <w:rFonts w:ascii="TH SarabunPSK" w:hAnsi="TH SarabunPSK" w:cs="TH SarabunPSK"/>
                <w:szCs w:val="32"/>
                <w:cs/>
              </w:rPr>
              <w:t>ชื่อ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213867" w:rsidP="00022F3C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szCs w:val="32"/>
              </w:rPr>
            </w:pPr>
            <w:r w:rsidRPr="006A0590">
              <w:rPr>
                <w:rFonts w:ascii="TH SarabunPSK" w:hAnsi="TH SarabunPSK" w:cs="TH SarabunPSK"/>
                <w:szCs w:val="32"/>
                <w:cs/>
              </w:rPr>
              <w:t>ที่ตั้ง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022F3C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szCs w:val="32"/>
              </w:rPr>
            </w:pPr>
            <w:r w:rsidRPr="006A0590">
              <w:rPr>
                <w:rFonts w:ascii="TH SarabunPSK" w:hAnsi="TH SarabunPSK" w:cs="TH SarabunPSK"/>
                <w:szCs w:val="32"/>
                <w:cs/>
              </w:rPr>
              <w:t>สินค้า/บริการ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213867" w:rsidP="000D4271">
            <w:pPr>
              <w:pStyle w:val="Title"/>
              <w:ind w:left="1" w:hanging="3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วิสาหกิจชุมชนกลุ่มผู้เลี้ยงโคเนื้อนาหัวบ่อ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 w:val="2"/>
                <w:szCs w:val="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209 หมู่ 8 ตำบลนาหัวบ่อ </w:t>
            </w:r>
          </w:p>
          <w:p w:rsidR="00213867" w:rsidRPr="006A0590" w:rsidRDefault="00213867" w:rsidP="00BF4D0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อำเภอโพนสวรรค์ จังหวัดนครพนม  โทร. 0611151953</w:t>
            </w:r>
          </w:p>
        </w:tc>
        <w:tc>
          <w:tcPr>
            <w:tcW w:w="3119" w:type="dxa"/>
            <w:shd w:val="clear" w:color="auto" w:fill="auto"/>
          </w:tcPr>
          <w:p w:rsidR="00BF4D0C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8"/>
                <w:szCs w:val="32"/>
                <w:cs/>
              </w:rPr>
              <w:t>- ผลิตและจำหน่ายฟางอัดก้อน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,</w:t>
            </w:r>
          </w:p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เลี้ยงโคเนื้อ</w:t>
            </w:r>
          </w:p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10"/>
                <w:szCs w:val="32"/>
                <w:cs/>
              </w:rPr>
              <w:t xml:space="preserve">- ผลิตและจำหน่ายอาหาร </w:t>
            </w:r>
            <w:r w:rsidRPr="006A0590">
              <w:rPr>
                <w:rFonts w:ascii="TH SarabunPSK" w:hAnsi="TH SarabunPSK" w:cs="TH SarabunPSK"/>
                <w:b w:val="0"/>
                <w:bCs w:val="0"/>
                <w:spacing w:val="-10"/>
                <w:szCs w:val="32"/>
              </w:rPr>
              <w:t>TMR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, ปลูกพืชอาหารสัตว์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ind w:left="1" w:hanging="3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วิสาหกิจชุมชนกลุ่มทอผ้า</w:t>
            </w:r>
            <w:r w:rsidR="00C90F6D">
              <w:rPr>
                <w:rFonts w:ascii="TH SarabunPSK" w:hAnsi="TH SarabunPSK" w:cs="TH SarabunPSK" w:hint="cs"/>
                <w:b w:val="0"/>
                <w:bCs w:val="0"/>
                <w:szCs w:val="32"/>
                <w:cs/>
              </w:rPr>
              <w:t xml:space="preserve">   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บ้านหนองผักตบ หมู่ </w:t>
            </w:r>
            <w:r w:rsidR="0090319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4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126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4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อำเภอโพนสวรรค์ จังหวัดนครพนม 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8"/>
                <w:szCs w:val="32"/>
                <w:cs/>
              </w:rPr>
              <w:t>- ผ้าพื้น, ผ้าพันคอ, ผ้าคลุมใหล่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ind w:left="1" w:hanging="3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วิสาหกิจชุมชน</w:t>
            </w:r>
            <w:r w:rsidR="00C90F6D">
              <w:rPr>
                <w:rFonts w:ascii="TH SarabunPSK" w:hAnsi="TH SarabunPSK" w:cs="TH SarabunPSK" w:hint="cs"/>
                <w:b w:val="0"/>
                <w:bCs w:val="0"/>
                <w:szCs w:val="32"/>
                <w:cs/>
              </w:rPr>
              <w:t xml:space="preserve">               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กลุ่มข้าวเม่าหวานบ้านนาล้อม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7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2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อำเภอโพนสวรรค์ จังหวัดนครพนม 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8"/>
                <w:szCs w:val="32"/>
                <w:cs/>
              </w:rPr>
              <w:t>- ข้าวเม่าสด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วิสาหกิจชุมชนโคบาลนาหัวบ่อหมู่ </w:t>
            </w:r>
            <w:r w:rsidR="0090319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163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3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อำเภอโพนสวรรค์ จังหวัดนครพนม 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ปลูกหญ้าอาหารสัตว์ เลี้ยงโค จำหน่ายมูลโค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วิสาหกิจชุมชนโคบาลสร้างอาชีพเจริญศิลป์ หมู่ </w:t>
            </w:r>
            <w:r w:rsidR="0090319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173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3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อำเภอโพนสวรรค์ จังหวัดนครพนม 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ปลูกหญ้าอาหารสัตว์ เลี้ยงสัตว์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วิสาหกิจชุมชนโคบาลเจริญศิลป์ สร้างอาชีพ 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286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8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อำเภอโพนสวรรค์ จังหวัดนครพนม 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เลี้ยงโค ปลูกหญ้าอาหารสัตว์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วิสาหกิจชุมชนโคบาล</w:t>
            </w:r>
          </w:p>
          <w:p w:rsidR="00213867" w:rsidRPr="006A0590" w:rsidRDefault="00213867" w:rsidP="00903197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หนองบัวแดง </w:t>
            </w:r>
            <w:r w:rsidR="0090319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ห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ม</w:t>
            </w:r>
            <w:r w:rsidR="0090319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ู่ 7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214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7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lastRenderedPageBreak/>
              <w:t xml:space="preserve">อำเภอโพนสวรรค์ จังหวัดนครพนม 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lastRenderedPageBreak/>
              <w:t>- ปลูกหญ้าเลี้ยงสัตว์ จำหน่ายวัว จำหน่ายมูลวัว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วิสาหกิจชุมชนโคบาลสร้างอาชีพ เพื่อเกษตรกรบ้านเจริญศิลป์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194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8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BF4D0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อำเภอโพนสวรรค์ จังหวัดนครพนม</w:t>
            </w:r>
            <w:r w:rsidR="00BF4D0C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โทร.</w:t>
            </w:r>
            <w:r w:rsidR="00BF4D0C" w:rsidRPr="006A0590">
              <w:rPr>
                <w:rFonts w:ascii="TH SarabunPSK" w:hAnsi="TH SarabunPSK" w:cs="TH SarabunPSK"/>
                <w:b w:val="0"/>
                <w:bCs w:val="0"/>
                <w:szCs w:val="32"/>
              </w:rPr>
              <w:t>098</w:t>
            </w:r>
            <w:r w:rsidR="00BF4D0C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</w:t>
            </w:r>
            <w:r w:rsidR="00BF4D0C" w:rsidRPr="006A0590">
              <w:rPr>
                <w:rFonts w:ascii="TH SarabunPSK" w:hAnsi="TH SarabunPSK" w:cs="TH SarabunPSK"/>
                <w:b w:val="0"/>
                <w:bCs w:val="0"/>
                <w:szCs w:val="32"/>
              </w:rPr>
              <w:t>1614637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เลี้ยงโคแม่พันธุ์</w:t>
            </w:r>
          </w:p>
          <w:p w:rsidR="00213867" w:rsidRPr="006A0590" w:rsidRDefault="00213867" w:rsidP="009F1899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ปลูกหญ้าเลี้ยงสัตว์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0C4C33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วิสาหกิจชุมชนโคบาลสร้างอาชีพ บ้านเจริญศิลป์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0C4C33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211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8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0C4C33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อำเภอโพนสวรรค์ จังหวัดนครพนม</w:t>
            </w:r>
            <w:r w:rsidR="00BF4D0C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โทร.093-5623400</w:t>
            </w:r>
          </w:p>
          <w:p w:rsidR="00213867" w:rsidRPr="006A0590" w:rsidRDefault="00213867" w:rsidP="000C4C33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0C4C33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เลี้ยงโคแม่พันธุ์</w:t>
            </w:r>
          </w:p>
          <w:p w:rsidR="00213867" w:rsidRPr="006A0590" w:rsidRDefault="00213867" w:rsidP="000C4C33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ปลูกหญ้าเลี้ยงสัตว์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ind w:left="1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วิสาหกิจชุมชนกลุ่มส่งเสริมอาชีพเลี้ยงโคกระบือ ม.3 </w:t>
            </w:r>
            <w:r w:rsidR="00903197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    </w:t>
            </w: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นาหัวบ่อ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251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3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อำเภอโพนสวรรค์ จังหวัดนครพนม</w:t>
            </w:r>
            <w:r w:rsidR="00E0465A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โทร.088-3001565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การเลี้ยงกระบือ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การเลี้ยงโค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ind w:left="1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วิสาหกิจชุมชนกลุ่มเลี้ยงโคกระบือเจริญศิลป์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194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8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อำเภอโพนสวรรค์ จังหวัดนครพนม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การเลี้ยงโค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ind w:left="1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วิสาหกิจชุมชนกลุ่มเลี้ยงโคกระบือหนองบัวแดง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105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7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อำเภอโพนสวรรค์ จังหวัดนครพนม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การเลี้ยงโคงาน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การเลี้ยงกระบือ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ind w:left="1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วิสาหกิจชุมชนส่งเสริมอาชีพเลี้ยงโคนาหัวบ่อ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211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อำเภอโพนสวรรค์ จังหวัดนครพนม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การเลี้ยงโคงาน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ind w:left="1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วิสาหกิจชุมชนกลุ่มปลูกพริก </w:t>
            </w:r>
          </w:p>
          <w:p w:rsidR="00213867" w:rsidRPr="006A0590" w:rsidRDefault="00903197" w:rsidP="00903197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ห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ม</w:t>
            </w: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ู่ </w:t>
            </w:r>
            <w:r w:rsidR="00450A7A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9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 ต.นาหัวบ่อ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76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9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อำเภอโพนสวรรค์ จังหวัดนครพนม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- การปลูกพริก, การจำหน่ายพริกแห้ง 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ind w:left="1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903197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วิสาหกิจชุมชนกลุ่มผลิตภัณฑ์ผ้าย้อมคราม </w:t>
            </w:r>
            <w:r w:rsidR="00903197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ห</w:t>
            </w: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ม</w:t>
            </w:r>
            <w:r w:rsidR="00903197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ู่ </w:t>
            </w:r>
            <w:r w:rsidR="00450A7A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4</w:t>
            </w: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 </w:t>
            </w:r>
            <w:r w:rsidR="00903197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             </w:t>
            </w: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ต.นาหัวบ่อ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265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4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อำเภอโพนสวรรค์ จังหวัดนครพนม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- การปลูกคราม, การผลิตน้ำครามเพื่อจำหน่าย, การผลิตผ้าย้อมคราม 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ind w:left="1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903197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วิสาหกิจชุมชนกลุ่มเลี้ยงกระบือบ้านนาหัวบ่อ </w:t>
            </w:r>
            <w:r w:rsidR="00903197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ห</w:t>
            </w: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ม</w:t>
            </w:r>
            <w:r w:rsidR="00903197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ู่ </w:t>
            </w:r>
            <w:r w:rsidR="00450A7A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97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3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อำเภอโพนสวรรค์ จังหวัดนครพนม</w:t>
            </w:r>
            <w:r w:rsidR="00E0465A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โทร.089-9407065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- การปลูกหญ้าเลี้ยงสัตว์ 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การเลี้ยงกระบือ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ind w:left="1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903197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วิสาหกิจชุมชนกลุ่มเลี้ยงกระบือ </w:t>
            </w:r>
            <w:r w:rsidR="00903197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ห</w:t>
            </w: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ม</w:t>
            </w:r>
            <w:r w:rsidR="00903197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ู่ </w:t>
            </w:r>
            <w:r w:rsidR="00450A7A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8</w:t>
            </w: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 บ.เจริญศิลป์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204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8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lastRenderedPageBreak/>
              <w:t>อำเภอโพนสวรรค์ จังหวัดนครพนม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lastRenderedPageBreak/>
              <w:t xml:space="preserve">- การเลี้ยงกระบือ 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- การปลูกหญ้าเลี้ยงสัตว์ 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ind w:left="1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lastRenderedPageBreak/>
              <w:t>18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วิสาหกิจชุมชนกลุ่มเลี้ยงโคบ้านหนองบัวแดง นาหัวบ่อ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91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7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อำเภอโพนสวรรค์ จังหวัดนครพนม</w:t>
            </w:r>
            <w:r w:rsidR="00E0465A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โทร.090-8529567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การปลูกหญ้าเลี้ยงสัตว์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การเลี้ยงโค</w:t>
            </w: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spacing w:before="0" w:after="0"/>
              <w:ind w:left="1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วิสาหกิจชุมชนกลุ่มเลี้ยงโคเนื้อบ้านนาล้อม 2559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7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2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อำเภอโพนสวรรค์ จังหวัดนครพนม</w:t>
            </w:r>
            <w:r w:rsidR="00E0465A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โทร.088-3319873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การเลี้ยงโคเนื้อ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213867" w:rsidRPr="006A0590" w:rsidTr="00C90F6D">
        <w:tc>
          <w:tcPr>
            <w:tcW w:w="568" w:type="dxa"/>
            <w:shd w:val="clear" w:color="auto" w:fill="auto"/>
          </w:tcPr>
          <w:p w:rsidR="00213867" w:rsidRPr="006A0590" w:rsidRDefault="00450A7A" w:rsidP="00450A7A">
            <w:pPr>
              <w:pStyle w:val="Title"/>
              <w:ind w:left="1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213867" w:rsidRPr="006A0590" w:rsidRDefault="00213867" w:rsidP="00903197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วิสาหกิจชุมชนผู้เลี้ยงโค </w:t>
            </w:r>
            <w:r w:rsidR="00903197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ห</w:t>
            </w: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ม</w:t>
            </w:r>
            <w:r w:rsidR="00903197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ู่ </w:t>
            </w:r>
            <w:r w:rsidR="00450A7A"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>8</w:t>
            </w:r>
            <w:r w:rsidRPr="006A0590">
              <w:rPr>
                <w:rFonts w:ascii="TH SarabunPSK" w:hAnsi="TH SarabunPSK" w:cs="TH SarabunPSK"/>
                <w:b w:val="0"/>
                <w:bCs w:val="0"/>
                <w:spacing w:val="-6"/>
                <w:szCs w:val="32"/>
                <w:cs/>
              </w:rPr>
              <w:t xml:space="preserve"> เจริญศิลป์พัฒนาชีวิต</w:t>
            </w:r>
          </w:p>
        </w:tc>
        <w:tc>
          <w:tcPr>
            <w:tcW w:w="3005" w:type="dxa"/>
            <w:shd w:val="clear" w:color="auto" w:fill="auto"/>
          </w:tcPr>
          <w:p w:rsidR="00213867" w:rsidRPr="006A0590" w:rsidRDefault="00450A7A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67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หมู่ </w:t>
            </w: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2</w:t>
            </w:r>
            <w:r w:rsidR="00213867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ตำบลนาหัวบ่อ 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อำเภอโพนสวรรค์ จังหวัดนครพนม</w:t>
            </w:r>
          </w:p>
        </w:tc>
        <w:tc>
          <w:tcPr>
            <w:tcW w:w="3119" w:type="dxa"/>
            <w:shd w:val="clear" w:color="auto" w:fill="auto"/>
          </w:tcPr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- การปลูกหญ้าเลี้ยงสัตว์</w:t>
            </w:r>
          </w:p>
          <w:p w:rsidR="00213867" w:rsidRPr="006A0590" w:rsidRDefault="00213867" w:rsidP="00E0465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- การเลี้ยงโค </w:t>
            </w:r>
          </w:p>
        </w:tc>
      </w:tr>
    </w:tbl>
    <w:p w:rsidR="00213867" w:rsidRPr="006A0590" w:rsidRDefault="00213867" w:rsidP="00213867">
      <w:pPr>
        <w:pStyle w:val="Title"/>
        <w:ind w:left="1" w:hanging="3"/>
        <w:jc w:val="left"/>
        <w:rPr>
          <w:rFonts w:ascii="TH SarabunPSK" w:hAnsi="TH SarabunPSK" w:cs="TH SarabunPSK"/>
          <w:szCs w:val="32"/>
        </w:rPr>
      </w:pPr>
      <w:r w:rsidRPr="006A0590">
        <w:rPr>
          <w:rFonts w:ascii="TH SarabunPSK" w:hAnsi="TH SarabunPSK" w:cs="TH SarabunPSK"/>
          <w:szCs w:val="32"/>
          <w:cs/>
        </w:rPr>
        <w:t xml:space="preserve">ผู้ผลิต ผู้ประกอบการ </w:t>
      </w:r>
      <w:r w:rsidRPr="006A0590">
        <w:rPr>
          <w:rFonts w:ascii="TH SarabunPSK" w:hAnsi="TH SarabunPSK" w:cs="TH SarabunPSK"/>
          <w:szCs w:val="32"/>
        </w:rPr>
        <w:t>OTOP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573"/>
        <w:gridCol w:w="3026"/>
        <w:gridCol w:w="3284"/>
      </w:tblGrid>
      <w:tr w:rsidR="00213867" w:rsidRPr="006A0590" w:rsidTr="000D4271">
        <w:tc>
          <w:tcPr>
            <w:tcW w:w="579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szCs w:val="32"/>
              </w:rPr>
              <w:tab/>
            </w:r>
            <w:r w:rsidRPr="006A0590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2573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szCs w:val="32"/>
                <w:cs/>
              </w:rPr>
              <w:t xml:space="preserve">สินค้า </w:t>
            </w:r>
            <w:r w:rsidRPr="006A0590">
              <w:rPr>
                <w:rFonts w:ascii="TH SarabunPSK" w:hAnsi="TH SarabunPSK" w:cs="TH SarabunPSK"/>
                <w:szCs w:val="32"/>
              </w:rPr>
              <w:t>OTOP</w:t>
            </w:r>
          </w:p>
        </w:tc>
        <w:tc>
          <w:tcPr>
            <w:tcW w:w="3026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szCs w:val="32"/>
              </w:rPr>
            </w:pPr>
            <w:r w:rsidRPr="006A0590">
              <w:rPr>
                <w:rFonts w:ascii="TH SarabunPSK" w:hAnsi="TH SarabunPSK" w:cs="TH SarabunPSK"/>
                <w:szCs w:val="32"/>
                <w:cs/>
              </w:rPr>
              <w:t>ชื่อกลุ่มผู้ประกอบการ</w:t>
            </w:r>
          </w:p>
        </w:tc>
        <w:tc>
          <w:tcPr>
            <w:tcW w:w="3284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szCs w:val="32"/>
              </w:rPr>
            </w:pPr>
            <w:r w:rsidRPr="006A0590">
              <w:rPr>
                <w:rFonts w:ascii="TH SarabunPSK" w:hAnsi="TH SarabunPSK" w:cs="TH SarabunPSK"/>
                <w:szCs w:val="32"/>
                <w:cs/>
              </w:rPr>
              <w:t>ประธานกลุ่ม</w:t>
            </w:r>
          </w:p>
        </w:tc>
      </w:tr>
      <w:tr w:rsidR="00213867" w:rsidRPr="006A0590" w:rsidTr="000D4271">
        <w:tc>
          <w:tcPr>
            <w:tcW w:w="579" w:type="dxa"/>
            <w:shd w:val="clear" w:color="auto" w:fill="auto"/>
          </w:tcPr>
          <w:p w:rsidR="00213867" w:rsidRPr="006A0590" w:rsidRDefault="00450A7A" w:rsidP="00450A7A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</w:t>
            </w:r>
          </w:p>
        </w:tc>
        <w:tc>
          <w:tcPr>
            <w:tcW w:w="2573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ผลิตภัณฑ์ผ้าย้อมคราม</w:t>
            </w:r>
          </w:p>
        </w:tc>
        <w:tc>
          <w:tcPr>
            <w:tcW w:w="3026" w:type="dxa"/>
            <w:shd w:val="clear" w:color="auto" w:fill="auto"/>
          </w:tcPr>
          <w:p w:rsidR="00213867" w:rsidRPr="006A0590" w:rsidRDefault="00213867" w:rsidP="00450A7A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ผลิตภัณฑ์ผ้าย้อมคราม หมู่ </w:t>
            </w:r>
            <w:r w:rsidR="00450A7A"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นางนิ่มนวล  นามพวงทอง</w:t>
            </w:r>
          </w:p>
        </w:tc>
      </w:tr>
      <w:tr w:rsidR="00213867" w:rsidRPr="006A0590" w:rsidTr="000D4271">
        <w:tc>
          <w:tcPr>
            <w:tcW w:w="579" w:type="dxa"/>
            <w:shd w:val="clear" w:color="auto" w:fill="auto"/>
          </w:tcPr>
          <w:p w:rsidR="00213867" w:rsidRPr="006A0590" w:rsidRDefault="00450A7A" w:rsidP="00450A7A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2</w:t>
            </w:r>
          </w:p>
        </w:tc>
        <w:tc>
          <w:tcPr>
            <w:tcW w:w="2573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ผลิตภัณฑ์แปรรูปเห็ด</w:t>
            </w:r>
          </w:p>
        </w:tc>
        <w:tc>
          <w:tcPr>
            <w:tcW w:w="3026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น.ส.ฐิติรัตน์  ช่างคำ</w:t>
            </w:r>
          </w:p>
        </w:tc>
        <w:tc>
          <w:tcPr>
            <w:tcW w:w="3284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น.ส.ฐิติรัตน์  ช่างคำ</w:t>
            </w:r>
          </w:p>
        </w:tc>
      </w:tr>
      <w:tr w:rsidR="00213867" w:rsidRPr="006A0590" w:rsidTr="000D4271">
        <w:tc>
          <w:tcPr>
            <w:tcW w:w="579" w:type="dxa"/>
            <w:shd w:val="clear" w:color="auto" w:fill="auto"/>
          </w:tcPr>
          <w:p w:rsidR="00213867" w:rsidRPr="006A0590" w:rsidRDefault="00450A7A" w:rsidP="00450A7A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3</w:t>
            </w:r>
          </w:p>
        </w:tc>
        <w:tc>
          <w:tcPr>
            <w:tcW w:w="2573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ผลิตภัณฑ์แปรรูปเห็ด</w:t>
            </w:r>
          </w:p>
        </w:tc>
        <w:tc>
          <w:tcPr>
            <w:tcW w:w="3026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กลุ่มแปรรูปเห็ดบ้านนาล้อม</w:t>
            </w:r>
          </w:p>
        </w:tc>
        <w:tc>
          <w:tcPr>
            <w:tcW w:w="3284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นายวัชรกรณ์  มณีรัตน์</w:t>
            </w:r>
          </w:p>
        </w:tc>
      </w:tr>
      <w:tr w:rsidR="00213867" w:rsidRPr="006A0590" w:rsidTr="000D4271">
        <w:tc>
          <w:tcPr>
            <w:tcW w:w="579" w:type="dxa"/>
            <w:shd w:val="clear" w:color="auto" w:fill="auto"/>
          </w:tcPr>
          <w:p w:rsidR="00213867" w:rsidRPr="006A0590" w:rsidRDefault="00450A7A" w:rsidP="00450A7A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4</w:t>
            </w:r>
          </w:p>
        </w:tc>
        <w:tc>
          <w:tcPr>
            <w:tcW w:w="2573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ผลิตภัณฑ์ข้าวเม่า</w:t>
            </w:r>
          </w:p>
        </w:tc>
        <w:tc>
          <w:tcPr>
            <w:tcW w:w="3026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ข้าวเม่าหวานบ้านนาล้อม</w:t>
            </w:r>
          </w:p>
        </w:tc>
        <w:tc>
          <w:tcPr>
            <w:tcW w:w="3284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นายวุฒิชัย  ชินบูรณ์</w:t>
            </w:r>
          </w:p>
        </w:tc>
      </w:tr>
      <w:tr w:rsidR="00213867" w:rsidRPr="006A0590" w:rsidTr="000D4271">
        <w:tc>
          <w:tcPr>
            <w:tcW w:w="579" w:type="dxa"/>
            <w:shd w:val="clear" w:color="auto" w:fill="auto"/>
          </w:tcPr>
          <w:p w:rsidR="00213867" w:rsidRPr="006A0590" w:rsidRDefault="00450A7A" w:rsidP="00450A7A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5</w:t>
            </w:r>
          </w:p>
        </w:tc>
        <w:tc>
          <w:tcPr>
            <w:tcW w:w="2573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ผลิตภัณฑ์จักสาน</w:t>
            </w:r>
          </w:p>
        </w:tc>
        <w:tc>
          <w:tcPr>
            <w:tcW w:w="3026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กลุ่มจักสาน</w:t>
            </w:r>
          </w:p>
        </w:tc>
        <w:tc>
          <w:tcPr>
            <w:tcW w:w="3284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นายพร  โยลัย</w:t>
            </w:r>
          </w:p>
        </w:tc>
      </w:tr>
      <w:tr w:rsidR="00213867" w:rsidRPr="006A0590" w:rsidTr="000D4271">
        <w:tc>
          <w:tcPr>
            <w:tcW w:w="579" w:type="dxa"/>
            <w:shd w:val="clear" w:color="auto" w:fill="auto"/>
          </w:tcPr>
          <w:p w:rsidR="00213867" w:rsidRPr="006A0590" w:rsidRDefault="00450A7A" w:rsidP="00450A7A">
            <w:pPr>
              <w:pStyle w:val="Title"/>
              <w:spacing w:before="0" w:after="0"/>
              <w:ind w:leftChars="0" w:left="3" w:hanging="3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6</w:t>
            </w:r>
          </w:p>
        </w:tc>
        <w:tc>
          <w:tcPr>
            <w:tcW w:w="2573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ผลิตภัณฑ์สาดผือ</w:t>
            </w:r>
          </w:p>
        </w:tc>
        <w:tc>
          <w:tcPr>
            <w:tcW w:w="3026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กลุ่มทอสาดผือ</w:t>
            </w:r>
          </w:p>
        </w:tc>
        <w:tc>
          <w:tcPr>
            <w:tcW w:w="3284" w:type="dxa"/>
            <w:shd w:val="clear" w:color="auto" w:fill="auto"/>
          </w:tcPr>
          <w:p w:rsidR="00213867" w:rsidRPr="006A0590" w:rsidRDefault="00213867" w:rsidP="0043278C">
            <w:pPr>
              <w:pStyle w:val="Title"/>
              <w:spacing w:before="0" w:after="0"/>
              <w:ind w:leftChars="0" w:left="3" w:hanging="3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6A0590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นายเทียม  โยลัย</w:t>
            </w:r>
          </w:p>
        </w:tc>
      </w:tr>
    </w:tbl>
    <w:p w:rsidR="00213867" w:rsidRPr="006A0590" w:rsidRDefault="00213867" w:rsidP="00C90F6D">
      <w:pPr>
        <w:pStyle w:val="Title"/>
        <w:spacing w:after="0" w:line="240" w:lineRule="auto"/>
        <w:ind w:left="1" w:hanging="3"/>
        <w:jc w:val="left"/>
        <w:rPr>
          <w:rFonts w:ascii="TH SarabunPSK" w:hAnsi="TH SarabunPSK" w:cs="TH SarabunPSK"/>
          <w:szCs w:val="32"/>
        </w:rPr>
      </w:pPr>
      <w:r w:rsidRPr="006A0590">
        <w:rPr>
          <w:rFonts w:ascii="TH SarabunPSK" w:hAnsi="TH SarabunPSK" w:cs="TH SarabunPSK"/>
          <w:szCs w:val="32"/>
          <w:cs/>
        </w:rPr>
        <w:t>ผลิตภัณฑ์ชุมชน</w:t>
      </w:r>
    </w:p>
    <w:p w:rsidR="00213867" w:rsidRPr="006A0590" w:rsidRDefault="00213867" w:rsidP="00DC06BD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ผ้าย้อมคราม ผ้ามัดหมี่ พริก หอม ข้าวเม่า กะหล่ำ เครื่องจักสาน</w:t>
      </w:r>
    </w:p>
    <w:p w:rsidR="00213867" w:rsidRPr="006A0590" w:rsidRDefault="00C90F6D" w:rsidP="00C90F6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61334" w:rsidRPr="006A0590">
        <w:rPr>
          <w:rFonts w:ascii="TH SarabunPSK" w:hAnsi="TH SarabunPSK" w:cs="TH SarabunPSK"/>
          <w:b/>
          <w:bCs/>
          <w:sz w:val="32"/>
          <w:szCs w:val="32"/>
          <w:cs/>
        </w:rPr>
        <w:t>8)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แรงงาน</w:t>
      </w:r>
    </w:p>
    <w:p w:rsidR="00213867" w:rsidRPr="006A0590" w:rsidRDefault="00213867" w:rsidP="00213867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</w:rPr>
        <w:tab/>
      </w:r>
      <w:r w:rsidR="00C90F6D">
        <w:rPr>
          <w:rFonts w:ascii="TH SarabunPSK" w:hAnsi="TH SarabunPSK" w:cs="TH SarabunPSK"/>
          <w:spacing w:val="-6"/>
          <w:sz w:val="32"/>
          <w:szCs w:val="32"/>
        </w:rPr>
        <w:t xml:space="preserve">     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จากการสำรวจข้อมูลพื้นฐานพบว่า  ประชากรที่มีอายุ  </w:t>
      </w:r>
      <w:r w:rsidR="00161334" w:rsidRPr="006A0590">
        <w:rPr>
          <w:rFonts w:ascii="TH SarabunPSK" w:hAnsi="TH SarabunPSK" w:cs="TH SarabunPSK"/>
          <w:spacing w:val="-6"/>
          <w:sz w:val="32"/>
          <w:szCs w:val="32"/>
          <w:cs/>
        </w:rPr>
        <w:t>15 - 60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  ปี อยู่ในกำลังแรงงานไปรับจ้างทำงานนอกพื้นที่ รวมทั้งแรงงานที่ไปทำงานต่างประเทศ ปัญหาที่พบ คือ ประชากรต้องไปทำงานนอกพื้นที่ในเมืองที่มีโรงงานอุตสาหกรรม  บริษัท  ห้างร้านใหญ่</w:t>
      </w:r>
      <w:r w:rsidR="00C90F6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ๆ  เพราะในพื้นที่ไม่มีโรงงานอุตสาหกรรมที่มีการจ้างแรงงานเยอะ </w:t>
      </w:r>
    </w:p>
    <w:p w:rsidR="00213867" w:rsidRPr="006A0590" w:rsidRDefault="00161334" w:rsidP="00C90F6D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2.5.7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ศาสนา ประเพณี วัฒนธรรม</w:t>
      </w:r>
    </w:p>
    <w:p w:rsidR="00213867" w:rsidRPr="006A0590" w:rsidRDefault="00161334" w:rsidP="0016133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การนับถือศาสนา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ประชาชนตำบลนาหัวบ่อนับถือศาสนาพุทธ  ร้อยละ </w:t>
      </w:r>
      <w:r w:rsidRPr="006A0590">
        <w:rPr>
          <w:rFonts w:ascii="TH SarabunPSK" w:hAnsi="TH SarabunPSK" w:cs="TH SarabunPSK"/>
          <w:sz w:val="32"/>
          <w:szCs w:val="32"/>
          <w:cs/>
        </w:rPr>
        <w:t>100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3867" w:rsidRPr="006A0590" w:rsidRDefault="00213867" w:rsidP="00161334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color w:val="000000"/>
          <w:szCs w:val="32"/>
          <w:u w:val="single"/>
        </w:rPr>
      </w:pP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    </w:t>
      </w:r>
      <w:r w:rsidR="00161334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szCs w:val="32"/>
          <w:cs/>
        </w:rPr>
        <w:tab/>
        <w:t>1.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วัด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  <w:t xml:space="preserve">จำนวน </w:t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>7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แห่ง  ประกอบด้วย</w:t>
      </w:r>
    </w:p>
    <w:p w:rsidR="00213867" w:rsidRPr="006A0590" w:rsidRDefault="00213867" w:rsidP="00706203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color w:val="00000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หมู่ที่ </w:t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>1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 วัดอารมสมบูรณ์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  <w:t xml:space="preserve"> 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หมู่ที่  </w:t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>3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วัดศรีบัวบาน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</w:p>
    <w:p w:rsidR="00213867" w:rsidRPr="006A0590" w:rsidRDefault="00213867" w:rsidP="00706203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color w:val="000000"/>
          <w:szCs w:val="32"/>
        </w:rPr>
      </w:pP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หมู่ที่  </w:t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>3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 วัดศรีษะเกษ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  <w:t xml:space="preserve">หมู่ที่  </w:t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>4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 วัดโพนสว่าง</w:t>
      </w:r>
    </w:p>
    <w:p w:rsidR="00213867" w:rsidRPr="006A0590" w:rsidRDefault="00213867" w:rsidP="00706203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color w:val="000000"/>
          <w:szCs w:val="32"/>
        </w:rPr>
      </w:pPr>
      <w:r w:rsidRPr="006A0590">
        <w:rPr>
          <w:rFonts w:ascii="TH SarabunPSK" w:hAnsi="TH SarabunPSK" w:cs="TH SarabunPSK"/>
          <w:b w:val="0"/>
          <w:bCs w:val="0"/>
          <w:color w:val="000000"/>
          <w:szCs w:val="32"/>
        </w:rPr>
        <w:lastRenderedPageBreak/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หมู่ที่  </w:t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>5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 วัดแสงอรุณ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  <w:t xml:space="preserve">หมู่ที่  </w:t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>6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 วัดบ้านโพนตูม</w:t>
      </w:r>
    </w:p>
    <w:p w:rsidR="00213867" w:rsidRPr="006A0590" w:rsidRDefault="00213867" w:rsidP="00161334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color w:val="000000"/>
          <w:szCs w:val="32"/>
        </w:rPr>
      </w:pP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หมู่ที่  </w:t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>7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 วัดป่านาหัวบ่อ</w:t>
      </w:r>
    </w:p>
    <w:p w:rsidR="00213867" w:rsidRPr="006A0590" w:rsidRDefault="00213867" w:rsidP="00161334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color w:val="000000"/>
          <w:szCs w:val="32"/>
        </w:rPr>
      </w:pP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      </w:t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  <w:t>2.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ที่พักสงฆ์  จำนวน </w:t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>4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แห่ง  ประกอบด้วย</w:t>
      </w:r>
    </w:p>
    <w:p w:rsidR="00213867" w:rsidRPr="006A0590" w:rsidRDefault="00213867" w:rsidP="00161334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color w:val="00000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color w:val="000000"/>
          <w:szCs w:val="32"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หมู่ที่  </w:t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>2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 ที่พักสงฆ์โสตถิธรรม</w:t>
      </w:r>
    </w:p>
    <w:p w:rsidR="00213867" w:rsidRPr="006A0590" w:rsidRDefault="00213867" w:rsidP="00161334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6A0590">
        <w:rPr>
          <w:rFonts w:ascii="TH SarabunPSK" w:hAnsi="TH SarabunPSK" w:cs="TH SarabunPSK"/>
          <w:b w:val="0"/>
          <w:bCs w:val="0"/>
          <w:color w:val="FF000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color w:val="FF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FF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FF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FF000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หมู่ที่  </w:t>
      </w:r>
      <w:r w:rsidR="00161334" w:rsidRPr="006A0590">
        <w:rPr>
          <w:rFonts w:ascii="TH SarabunPSK" w:hAnsi="TH SarabunPSK" w:cs="TH SarabunPSK"/>
          <w:b w:val="0"/>
          <w:bCs w:val="0"/>
          <w:szCs w:val="32"/>
          <w:cs/>
        </w:rPr>
        <w:t>2</w:t>
      </w:r>
      <w:r w:rsidRPr="006A0590">
        <w:rPr>
          <w:rFonts w:ascii="TH SarabunPSK" w:hAnsi="TH SarabunPSK" w:cs="TH SarabunPSK"/>
          <w:b w:val="0"/>
          <w:bCs w:val="0"/>
          <w:szCs w:val="32"/>
          <w:cs/>
        </w:rPr>
        <w:t xml:space="preserve">  ที่พักสงฆ์บ้านนาล้อมกุดตะกล้า</w:t>
      </w:r>
    </w:p>
    <w:p w:rsidR="00213867" w:rsidRPr="006A0590" w:rsidRDefault="00213867" w:rsidP="00161334">
      <w:pPr>
        <w:pStyle w:val="Title"/>
        <w:spacing w:before="0" w:after="0" w:line="240" w:lineRule="auto"/>
        <w:ind w:leftChars="898" w:left="2155" w:firstLineChars="0" w:firstLine="722"/>
        <w:jc w:val="left"/>
        <w:rPr>
          <w:rFonts w:ascii="TH SarabunPSK" w:hAnsi="TH SarabunPSK" w:cs="TH SarabunPSK"/>
          <w:b w:val="0"/>
          <w:bCs w:val="0"/>
          <w:color w:val="000000"/>
          <w:szCs w:val="32"/>
        </w:rPr>
      </w:pP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หมู่ที่  </w:t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>8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 ที่พักสงฆ์บ้านเจริญศิลป์ (สาขาวัดป่านาหัวบ่อ)</w:t>
      </w:r>
    </w:p>
    <w:p w:rsidR="00213867" w:rsidRPr="006A0590" w:rsidRDefault="00213867" w:rsidP="00161334">
      <w:pPr>
        <w:pStyle w:val="Title"/>
        <w:spacing w:before="0" w:after="0" w:line="240" w:lineRule="auto"/>
        <w:ind w:left="1" w:hanging="3"/>
        <w:jc w:val="left"/>
        <w:rPr>
          <w:rFonts w:ascii="TH SarabunPSK" w:hAnsi="TH SarabunPSK" w:cs="TH SarabunPSK"/>
          <w:szCs w:val="32"/>
        </w:rPr>
      </w:pP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ab/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หมู่ที่  </w:t>
      </w:r>
      <w:r w:rsidR="00161334"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>9</w:t>
      </w:r>
      <w:r w:rsidRPr="006A0590">
        <w:rPr>
          <w:rFonts w:ascii="TH SarabunPSK" w:hAnsi="TH SarabunPSK" w:cs="TH SarabunPSK"/>
          <w:b w:val="0"/>
          <w:bCs w:val="0"/>
          <w:color w:val="000000"/>
          <w:szCs w:val="32"/>
          <w:cs/>
        </w:rPr>
        <w:t xml:space="preserve">  ที่พักสงฆ์ประชาร่วมใจ</w:t>
      </w:r>
      <w:r w:rsidRPr="006A0590">
        <w:rPr>
          <w:rFonts w:ascii="TH SarabunPSK" w:hAnsi="TH SarabunPSK" w:cs="TH SarabunPSK"/>
          <w:szCs w:val="32"/>
          <w:cs/>
        </w:rPr>
        <w:tab/>
      </w:r>
    </w:p>
    <w:p w:rsidR="00213867" w:rsidRPr="006A0590" w:rsidRDefault="00C90F6D" w:rsidP="00C90F6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DB1B3B" w:rsidRPr="006A0590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ประเพณีและงานประจำปี</w:t>
      </w:r>
    </w:p>
    <w:p w:rsidR="00213867" w:rsidRPr="006A0590" w:rsidRDefault="00C90F6D" w:rsidP="00C90F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>เดือนมกราคม งานประเพณีทำบุญปีใหม่ งานประเพณีบุญพระพายข้าวเปลือก</w:t>
      </w:r>
      <w:r w:rsidR="00DB1B3B" w:rsidRPr="006A05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งานประเพณีเลี้ยงเจ้าหนองเดิ่น สวดมนต์ข้ามปี </w:t>
      </w:r>
    </w:p>
    <w:p w:rsidR="00213867" w:rsidRPr="006A0590" w:rsidRDefault="00D12CBF" w:rsidP="00D12C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>เดือนกุมภาพันธ์ งานประเพณีทำบุญวันมาฆบูชา งานประเพณีนมัสการพระธาตุเกตแก้วจุฬามณี ประเพณีทำบุญข้าวจี่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ab/>
      </w:r>
    </w:p>
    <w:p w:rsidR="00213867" w:rsidRPr="006A0590" w:rsidRDefault="00D12CBF" w:rsidP="00D12C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เดือนมีนาคม  งานประเพณีแซงสนาม งานประเพณีสู่ขวัญประจำปี </w:t>
      </w:r>
    </w:p>
    <w:p w:rsidR="00213867" w:rsidRPr="006A0590" w:rsidRDefault="00D12CBF" w:rsidP="00D12CBF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="00213867"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เดือนเมษายน  งานประเพณีแห่สงกรานต์ งานประเพณีทำบุญวันสงกรานต์ งานประเพณีเลี้ยงผีปู่ตา </w:t>
      </w:r>
    </w:p>
    <w:p w:rsidR="00213867" w:rsidRPr="006A0590" w:rsidRDefault="00D12CBF" w:rsidP="00D12CBF">
      <w:pPr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เดือนมิถุนายน  </w:t>
      </w:r>
      <w:r w:rsidR="00213867"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งานประเพณีทำบุญวันวิสาขบูชา </w:t>
      </w:r>
    </w:p>
    <w:p w:rsidR="00213867" w:rsidRPr="006A0590" w:rsidRDefault="00D12CBF" w:rsidP="00D12C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="00213867" w:rsidRPr="006A0590">
        <w:rPr>
          <w:rFonts w:ascii="TH SarabunPSK" w:hAnsi="TH SarabunPSK" w:cs="TH SarabunPSK"/>
          <w:spacing w:val="-6"/>
          <w:sz w:val="32"/>
          <w:szCs w:val="32"/>
          <w:cs/>
        </w:rPr>
        <w:t>เดือนกรกฎาคม งานประเพณีทำบุญอาสาหบูชา - เข้าพรรษา งานประเพณีแห่เทียน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เข้าพรรษา  </w:t>
      </w:r>
    </w:p>
    <w:p w:rsidR="00213867" w:rsidRPr="006A0590" w:rsidRDefault="00D12CBF" w:rsidP="00D12C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เดือนสิงหาคม  งานประเพณีทำบุญข้าวประดับดิน งานประเพณีทำบุญวันแม่แห่งชาติ </w:t>
      </w:r>
    </w:p>
    <w:p w:rsidR="00213867" w:rsidRPr="006A0590" w:rsidRDefault="00D12CBF" w:rsidP="00D12CBF">
      <w:pPr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>เดือนกันยายน</w:t>
      </w:r>
      <w:r w:rsidR="00213867"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="00213867" w:rsidRPr="006A0590">
        <w:rPr>
          <w:rFonts w:ascii="TH SarabunPSK" w:hAnsi="TH SarabunPSK" w:cs="TH SarabunPSK"/>
          <w:spacing w:val="-10"/>
          <w:sz w:val="32"/>
          <w:szCs w:val="32"/>
          <w:cs/>
        </w:rPr>
        <w:t xml:space="preserve">งานประเพณีทำบุญข้าวสาก  </w:t>
      </w:r>
    </w:p>
    <w:p w:rsidR="00213867" w:rsidRPr="006A0590" w:rsidRDefault="00D12CBF" w:rsidP="00D12CBF">
      <w:pPr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</w:t>
      </w:r>
      <w:r w:rsidR="00213867" w:rsidRPr="006A0590">
        <w:rPr>
          <w:rFonts w:ascii="TH SarabunPSK" w:hAnsi="TH SarabunPSK" w:cs="TH SarabunPSK"/>
          <w:spacing w:val="-10"/>
          <w:sz w:val="32"/>
          <w:szCs w:val="32"/>
          <w:cs/>
        </w:rPr>
        <w:t>เดือนตุลาคม งานประเพณีทำบุญออกพรรษา งานประเพณีบุญเดือนสิบ งานประเพณีบุญข้าวเม่า</w:t>
      </w:r>
    </w:p>
    <w:p w:rsidR="00213867" w:rsidRPr="006A0590" w:rsidRDefault="00D12CBF" w:rsidP="00D12CBF">
      <w:pPr>
        <w:ind w:left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</w:t>
      </w:r>
      <w:r w:rsidR="00213867" w:rsidRPr="006A0590">
        <w:rPr>
          <w:rFonts w:ascii="TH SarabunPSK" w:hAnsi="TH SarabunPSK" w:cs="TH SarabunPSK"/>
          <w:spacing w:val="-10"/>
          <w:sz w:val="32"/>
          <w:szCs w:val="32"/>
          <w:cs/>
        </w:rPr>
        <w:t xml:space="preserve">เดือนพฤศจิกายน  งานประเพณีลอยกระทง  งานประเพณีเลี้ยงผีปู่ตา  </w:t>
      </w:r>
    </w:p>
    <w:p w:rsidR="00213867" w:rsidRPr="006A0590" w:rsidRDefault="00D12CBF" w:rsidP="00D12CBF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B1B3B" w:rsidRPr="006A0590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ภูมิปัญญาท้องถิ่น ภาษาถิ่น</w:t>
      </w:r>
    </w:p>
    <w:p w:rsidR="00213867" w:rsidRPr="006A0590" w:rsidRDefault="00213867" w:rsidP="001613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</w:rPr>
        <w:tab/>
      </w:r>
      <w:r w:rsidR="00D12CBF">
        <w:rPr>
          <w:rFonts w:ascii="TH SarabunPSK" w:hAnsi="TH SarabunPSK" w:cs="TH SarabunPSK"/>
          <w:sz w:val="32"/>
          <w:szCs w:val="32"/>
        </w:rPr>
        <w:t xml:space="preserve">     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ภูมิปัญญาท้องถิ่น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ประชาชนในเขตองค์การบริหารส่วนตำบลได้อนุรักษ์ภูมิปัญญาท้องถิ่น  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>ได้แก่ วิธีการทำข้าวเม่าในครัวเรือน วิธีการทอผ้ามุก ผ้ามัดหมี่ ผ้าคราม วิธีการทำน้ำคราม วิธีการทอเสื่อจากต้นกก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และวิธีการจับปลาธรรมชาติ  </w:t>
      </w:r>
    </w:p>
    <w:p w:rsidR="00213867" w:rsidRPr="006A0590" w:rsidRDefault="00213867" w:rsidP="00161334">
      <w:pPr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D12CB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ภาษาถิ่น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ส่วนมากร้อยละ </w:t>
      </w:r>
      <w:r w:rsidR="00450A7A" w:rsidRPr="006A0590">
        <w:rPr>
          <w:rFonts w:ascii="TH SarabunPSK" w:hAnsi="TH SarabunPSK" w:cs="TH SarabunPSK"/>
          <w:sz w:val="32"/>
          <w:szCs w:val="32"/>
          <w:cs/>
        </w:rPr>
        <w:t>80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พูดภาษาญ้อ  ร้อยละ </w:t>
      </w:r>
      <w:r w:rsidR="00450A7A" w:rsidRPr="006A0590">
        <w:rPr>
          <w:rFonts w:ascii="TH SarabunPSK" w:hAnsi="TH SarabunPSK" w:cs="TH SarabunPSK"/>
          <w:sz w:val="32"/>
          <w:szCs w:val="32"/>
          <w:cs/>
        </w:rPr>
        <w:t>20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พูดภาษาโส้   </w:t>
      </w:r>
    </w:p>
    <w:p w:rsidR="00213867" w:rsidRPr="006A0590" w:rsidRDefault="00D12CBF" w:rsidP="00D12CBF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B1B3B" w:rsidRPr="006A0590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สินค้าพื้นเมืองและของที่ระลึก</w:t>
      </w:r>
    </w:p>
    <w:p w:rsidR="00213867" w:rsidRPr="006A0590" w:rsidRDefault="00213867" w:rsidP="001613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</w:rPr>
        <w:tab/>
      </w:r>
      <w:r w:rsidR="00D12CB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ประชาชนในเขตองค์การบริหารส่วนตำบลได้ผลิตของใช้พื้นเมืองขึ้นใช้ในครัวเรือนและเหลือเอาไว้จำหน่ายบ้าง ได้แก่  ข้าวเม่า ผ้ามุก ผ้ามัดหมี่ ผ้าคราม </w:t>
      </w:r>
    </w:p>
    <w:p w:rsidR="00213867" w:rsidRPr="006A0590" w:rsidRDefault="00463AC9" w:rsidP="00B00E24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2.5.8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ทรัพยากรธรรมชาติ</w:t>
      </w:r>
    </w:p>
    <w:p w:rsidR="00D12CBF" w:rsidRDefault="00D12CBF" w:rsidP="00D12CB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63AC9" w:rsidRPr="006A0590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น้ำ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ที่ใช้ในการอุปโภค-บริโภค  เป็นน้ำที่ได้จากน้ำฝน และน้ำใต้ดิน ซึ่งจะต้องนำมาผ่าน</w:t>
      </w:r>
      <w:r>
        <w:rPr>
          <w:rFonts w:ascii="TH SarabunPSK" w:hAnsi="TH SarabunPSK" w:cs="TH SarabunPSK" w:hint="cs"/>
          <w:sz w:val="32"/>
          <w:szCs w:val="32"/>
          <w:cs/>
        </w:rPr>
        <w:t>กระบวน</w:t>
      </w:r>
    </w:p>
    <w:p w:rsidR="00213867" w:rsidRPr="006A0590" w:rsidRDefault="00213867" w:rsidP="00D12CBF">
      <w:pPr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การของระบบประปา และบางแห่งเค็ม ไม่สามารถใช้ดื่มและอุปโภคได้</w:t>
      </w:r>
    </w:p>
    <w:p w:rsidR="00213867" w:rsidRPr="006A0590" w:rsidRDefault="00503BAF" w:rsidP="00503BA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</w:t>
      </w:r>
      <w:r w:rsidR="00463AC9" w:rsidRPr="006A0590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ป่าไม้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 ลักษณะของไม้และป่าไม้ในเขตพื้นที่ตำบลนาหัวบ่อเป็นป่าเต็งรัง หรือป่าโคก </w:t>
      </w:r>
    </w:p>
    <w:p w:rsidR="00213867" w:rsidRPr="006A0590" w:rsidRDefault="00503BAF" w:rsidP="00503BA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463AC9" w:rsidRPr="006A0590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ภูเขา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 ในเขตพื้นที่ตำบลนาหัวบ่อไม่มีภูเขา</w:t>
      </w:r>
    </w:p>
    <w:p w:rsidR="00213867" w:rsidRPr="006A0590" w:rsidRDefault="00503BAF" w:rsidP="00503BAF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463AC9" w:rsidRPr="006A0590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คุณภาพของทรัพยากรธรรมชาติ</w:t>
      </w:r>
    </w:p>
    <w:p w:rsidR="00213867" w:rsidRPr="006A0590" w:rsidRDefault="00213867" w:rsidP="001613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503B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>ในพื้นที่ขององค์การบริหารส่วนตำบลส่วนมากเป็นพื้นที่สำหรับเพาะปลูกข้าว ยางพารา มันสำประหลัง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pacing w:val="4"/>
          <w:sz w:val="32"/>
          <w:szCs w:val="32"/>
          <w:cs/>
        </w:rPr>
        <w:t xml:space="preserve">ยาสูบ พริก กะหล่ำ และพืชผักสวนครัวต่างๆ ตามลำดับ ทรัพยากรธรรมชาติในพื้นที่  ก็ได้แก่ ดิน น้ำ ต้นไม้ 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ไม่มีมลพิษทางอากาศ หลังเก็บเกี่ยวข้าวนาปีเสร็จก็สามารถที่จะปลูกพืชหมุนเวียนในนาข้าวได้ โดยใช้น้ำใต้ดิน </w:t>
      </w:r>
    </w:p>
    <w:p w:rsidR="00213867" w:rsidRPr="006A0590" w:rsidRDefault="00463AC9" w:rsidP="00B00E24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2.5.9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อื่นๆ </w:t>
      </w:r>
    </w:p>
    <w:p w:rsidR="00213867" w:rsidRPr="006A0590" w:rsidRDefault="00503BAF" w:rsidP="00503BA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463AC9" w:rsidRPr="006A0590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สรุปผลการจัดเก็บข้อมูลภาพรวม ปี </w:t>
      </w:r>
      <w:r w:rsidR="00903197" w:rsidRPr="006A0590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="00213867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ระดับตำบล </w:t>
      </w:r>
    </w:p>
    <w:p w:rsidR="00213867" w:rsidRPr="006A0590" w:rsidRDefault="00213867" w:rsidP="00463A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>ตามข้อมูลของพัฒนาชุมชนอำเภอโพนสวรรค์ กรมการพัฒนาชุมชน กระทรวงมหาดไทย</w:t>
      </w:r>
      <w:r w:rsidR="00463AC9"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>ได้ดำเนิน</w:t>
      </w:r>
      <w:r w:rsidRPr="006A0590">
        <w:rPr>
          <w:rFonts w:ascii="TH SarabunPSK" w:hAnsi="TH SarabunPSK" w:cs="TH SarabunPSK"/>
          <w:spacing w:val="6"/>
          <w:sz w:val="32"/>
          <w:szCs w:val="32"/>
          <w:cs/>
        </w:rPr>
        <w:t>โครงการสำรวจข้อมูลพื้นฐานในเขตองค์การบริหารส่วนตำบลนาหัวบ่อ ประจำปีงบประมาณ พ.ศ. ๒๕๖๒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เพื่อนำผลการสำรวจมาพิจารณาแก้ไขปัญหาที่เกิดขึ้นให้แก่ชุมชน ผลการสำรวจพบว่าประชาชนในเขตองค์การบริหารส่วนตำบลนั้น ไม่ผ่านเกณฑ์การสำรวจ  ดังนี้</w:t>
      </w:r>
    </w:p>
    <w:p w:rsidR="00213867" w:rsidRPr="006A0590" w:rsidRDefault="00213867" w:rsidP="000E2C96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450A7A" w:rsidRPr="006A059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สุขภาพ</w:t>
      </w:r>
    </w:p>
    <w:p w:rsidR="00213867" w:rsidRPr="006A0590" w:rsidRDefault="00450A7A" w:rsidP="0067786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4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) ครัวเรือนกินอาหารถูกสุขลักษณะ ปลอดภัย และได้มาตรฐาน ไม่ผ่านเกณฑ์ </w:t>
      </w:r>
      <w:r w:rsidRPr="006A0590">
        <w:rPr>
          <w:rFonts w:ascii="TH SarabunPSK" w:hAnsi="TH SarabunPSK" w:cs="TH SarabunPSK"/>
          <w:sz w:val="32"/>
          <w:szCs w:val="32"/>
          <w:cs/>
        </w:rPr>
        <w:t>270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ครัวเรือน   </w:t>
      </w:r>
    </w:p>
    <w:p w:rsidR="00677863" w:rsidRDefault="00450A7A" w:rsidP="0067786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5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>) ครัวเรือนมีการใช้ยาเพื่อบำบัด บรรเทาอาการเจ็บป่วยเบื้องต้นอย่างเหมาะสม</w:t>
      </w:r>
      <w:r w:rsidR="00677863">
        <w:rPr>
          <w:rFonts w:ascii="TH SarabunPSK" w:hAnsi="TH SarabunPSK" w:cs="TH SarabunPSK"/>
          <w:sz w:val="32"/>
          <w:szCs w:val="32"/>
          <w:cs/>
        </w:rPr>
        <w:t xml:space="preserve">ไม่ผ่านเกณฑ์ </w:t>
      </w:r>
    </w:p>
    <w:p w:rsidR="00213867" w:rsidRPr="006A0590" w:rsidRDefault="00450A7A" w:rsidP="00677863">
      <w:pPr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265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 ครัวเรือน   </w:t>
      </w:r>
    </w:p>
    <w:p w:rsidR="00213867" w:rsidRPr="006A0590" w:rsidRDefault="00903197" w:rsidP="000C7ED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6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) คนอายุ </w:t>
      </w:r>
      <w:r w:rsidR="00450A7A" w:rsidRPr="006A0590">
        <w:rPr>
          <w:rFonts w:ascii="TH SarabunPSK" w:hAnsi="TH SarabunPSK" w:cs="TH SarabunPSK"/>
          <w:sz w:val="32"/>
          <w:szCs w:val="32"/>
          <w:cs/>
        </w:rPr>
        <w:t>35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ปีขึ้นไป ได้รับการตรวจสุขภาพประจำปีไม่ผ่านเกณฑ์ </w:t>
      </w:r>
      <w:r w:rsidR="00450A7A" w:rsidRPr="006A0590">
        <w:rPr>
          <w:rFonts w:ascii="TH SarabunPSK" w:hAnsi="TH SarabunPSK" w:cs="TH SarabunPSK"/>
          <w:sz w:val="32"/>
          <w:szCs w:val="32"/>
          <w:cs/>
        </w:rPr>
        <w:t>12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77863" w:rsidRDefault="00450A7A" w:rsidP="000C7ED9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7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) คนอายุ </w:t>
      </w:r>
      <w:r w:rsidRPr="006A0590">
        <w:rPr>
          <w:rFonts w:ascii="TH SarabunPSK" w:hAnsi="TH SarabunPSK" w:cs="TH SarabunPSK"/>
          <w:sz w:val="32"/>
          <w:szCs w:val="32"/>
          <w:cs/>
        </w:rPr>
        <w:t>6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ปีขึ้นไป</w:t>
      </w:r>
      <w:r w:rsidR="00677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ออกกำลังกายอย่างน้อยสัปดาห์ละ </w:t>
      </w:r>
      <w:r w:rsidRPr="006A0590">
        <w:rPr>
          <w:rFonts w:ascii="TH SarabunPSK" w:hAnsi="TH SarabunPSK" w:cs="TH SarabunPSK"/>
          <w:sz w:val="32"/>
          <w:szCs w:val="32"/>
          <w:cs/>
        </w:rPr>
        <w:t>3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677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ๆ ละ </w:t>
      </w:r>
      <w:r w:rsidRPr="006A0590">
        <w:rPr>
          <w:rFonts w:ascii="TH SarabunPSK" w:hAnsi="TH SarabunPSK" w:cs="TH SarabunPSK"/>
          <w:sz w:val="32"/>
          <w:szCs w:val="32"/>
          <w:cs/>
        </w:rPr>
        <w:t>30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นาที</w:t>
      </w:r>
      <w:r w:rsidR="00677863">
        <w:rPr>
          <w:rFonts w:ascii="TH SarabunPSK" w:hAnsi="TH SarabunPSK" w:cs="TH SarabunPSK" w:hint="cs"/>
          <w:sz w:val="32"/>
          <w:szCs w:val="32"/>
          <w:cs/>
        </w:rPr>
        <w:t xml:space="preserve"> ไม่ผ่านเกณฑ์      </w:t>
      </w:r>
    </w:p>
    <w:p w:rsidR="00B6622B" w:rsidRPr="006A0590" w:rsidRDefault="00677863" w:rsidP="006778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 คน  </w:t>
      </w:r>
    </w:p>
    <w:p w:rsidR="00213867" w:rsidRPr="006A0590" w:rsidRDefault="00213867" w:rsidP="00B6622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903197" w:rsidRPr="006A059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สภาพแวดล้อม</w:t>
      </w:r>
    </w:p>
    <w:p w:rsidR="00B6622B" w:rsidRPr="006A0590" w:rsidRDefault="00450A7A" w:rsidP="00B6622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11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>) ครัวเรือนมีการจัดบ้านเรือนเป็นระเบียบเรียบร้อย สะอาดและถูกสุขลักษณะ</w:t>
      </w:r>
      <w:r w:rsidR="00677863">
        <w:rPr>
          <w:rFonts w:ascii="TH SarabunPSK" w:hAnsi="TH SarabunPSK" w:cs="TH SarabunPSK" w:hint="cs"/>
          <w:sz w:val="32"/>
          <w:szCs w:val="32"/>
          <w:cs/>
        </w:rPr>
        <w:t>ไม่ผ่านเกณฑ์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13867" w:rsidRPr="006A0590" w:rsidRDefault="00677863" w:rsidP="00B662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A7A" w:rsidRPr="006A0590">
        <w:rPr>
          <w:rFonts w:ascii="TH SarabunPSK" w:hAnsi="TH SarabunPSK" w:cs="TH SarabunPSK"/>
          <w:sz w:val="32"/>
          <w:szCs w:val="32"/>
          <w:cs/>
        </w:rPr>
        <w:t>21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ครัวเรือน   </w:t>
      </w:r>
    </w:p>
    <w:p w:rsidR="00213867" w:rsidRPr="006A0590" w:rsidRDefault="00450A7A" w:rsidP="0067786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13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) ครัวเรือนมีการป้องกันอุบัติภัยและภัยธรรมชาติอย่างถูกวิธีไม่ผ่านเกณฑ์ </w:t>
      </w:r>
      <w:r w:rsidRPr="006A0590">
        <w:rPr>
          <w:rFonts w:ascii="TH SarabunPSK" w:hAnsi="TH SarabunPSK" w:cs="TH SarabunPSK"/>
          <w:sz w:val="32"/>
          <w:szCs w:val="32"/>
          <w:cs/>
        </w:rPr>
        <w:t>4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622B" w:rsidRPr="006A0590">
        <w:rPr>
          <w:rFonts w:ascii="TH SarabunPSK" w:hAnsi="TH SarabunPSK" w:cs="TH SarabunPSK"/>
          <w:sz w:val="32"/>
          <w:szCs w:val="32"/>
          <w:cs/>
        </w:rPr>
        <w:t>ค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รัวเรือน   </w:t>
      </w:r>
    </w:p>
    <w:p w:rsidR="00213867" w:rsidRPr="006A0590" w:rsidRDefault="00213867" w:rsidP="00B6622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450A7A" w:rsidRPr="006A059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การศึกษา</w:t>
      </w:r>
    </w:p>
    <w:p w:rsidR="00213867" w:rsidRPr="006A0590" w:rsidRDefault="00450A7A" w:rsidP="00B6622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16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) เด็กอายุ </w:t>
      </w:r>
      <w:r w:rsidRPr="006A0590">
        <w:rPr>
          <w:rFonts w:ascii="TH SarabunPSK" w:hAnsi="TH SarabunPSK" w:cs="TH SarabunPSK"/>
          <w:sz w:val="32"/>
          <w:szCs w:val="32"/>
          <w:cs/>
        </w:rPr>
        <w:t>6-14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ปี ได้รับการศึกษาภาคบังคับ </w:t>
      </w:r>
      <w:r w:rsidRPr="006A0590">
        <w:rPr>
          <w:rFonts w:ascii="TH SarabunPSK" w:hAnsi="TH SarabunPSK" w:cs="TH SarabunPSK"/>
          <w:sz w:val="32"/>
          <w:szCs w:val="32"/>
          <w:cs/>
        </w:rPr>
        <w:t>9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B6622B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ไม่ผ่านเกณฑ์ </w:t>
      </w:r>
      <w:r w:rsidRPr="006A0590">
        <w:rPr>
          <w:rFonts w:ascii="TH SarabunPSK" w:hAnsi="TH SarabunPSK" w:cs="TH SarabunPSK"/>
          <w:sz w:val="32"/>
          <w:szCs w:val="32"/>
          <w:cs/>
        </w:rPr>
        <w:t>148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ครัวเรือน   </w:t>
      </w:r>
    </w:p>
    <w:p w:rsidR="00213867" w:rsidRPr="006A0590" w:rsidRDefault="00213867" w:rsidP="00B6622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450A7A" w:rsidRPr="006A059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การมีงานทำและรายได้</w:t>
      </w:r>
    </w:p>
    <w:p w:rsidR="00213867" w:rsidRPr="006A0590" w:rsidRDefault="00450A7A" w:rsidP="00B6622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20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) คนอายุ </w:t>
      </w:r>
      <w:r w:rsidRPr="006A0590">
        <w:rPr>
          <w:rFonts w:ascii="TH SarabunPSK" w:hAnsi="TH SarabunPSK" w:cs="TH SarabunPSK"/>
          <w:sz w:val="32"/>
          <w:szCs w:val="32"/>
          <w:cs/>
        </w:rPr>
        <w:t>15-59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ปี มีอาชีพและรายได้  ไม่ผ่านเกณฑ์ </w:t>
      </w:r>
      <w:r w:rsidRPr="006A0590">
        <w:rPr>
          <w:rFonts w:ascii="TH SarabunPSK" w:hAnsi="TH SarabunPSK" w:cs="TH SarabunPSK"/>
          <w:sz w:val="32"/>
          <w:szCs w:val="32"/>
          <w:cs/>
        </w:rPr>
        <w:t>2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คน   </w:t>
      </w:r>
    </w:p>
    <w:p w:rsidR="00213867" w:rsidRPr="006A0590" w:rsidRDefault="00450A7A" w:rsidP="00B6622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21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) คนอายุ </w:t>
      </w:r>
      <w:r w:rsidRPr="006A0590">
        <w:rPr>
          <w:rFonts w:ascii="TH SarabunPSK" w:hAnsi="TH SarabunPSK" w:cs="TH SarabunPSK"/>
          <w:sz w:val="32"/>
          <w:szCs w:val="32"/>
          <w:cs/>
        </w:rPr>
        <w:t>60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ปีขึ้นไป มีอาชีพและรายได้</w:t>
      </w:r>
      <w:r w:rsidR="00B6622B" w:rsidRPr="006A05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ไม่ผ่านเกณฑ์ </w:t>
      </w:r>
      <w:r w:rsidRPr="006A0590">
        <w:rPr>
          <w:rFonts w:ascii="TH SarabunPSK" w:hAnsi="TH SarabunPSK" w:cs="TH SarabunPSK"/>
          <w:sz w:val="32"/>
          <w:szCs w:val="32"/>
          <w:cs/>
        </w:rPr>
        <w:t>2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 คน   </w:t>
      </w:r>
    </w:p>
    <w:p w:rsidR="00213867" w:rsidRPr="006A0590" w:rsidRDefault="00450A7A" w:rsidP="0031459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22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>) รายได้เฉลี่ยของคนในครัวเรือนต่อปี</w:t>
      </w:r>
      <w:r w:rsidR="00314592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ไม่ผ่านเกณฑ์  </w:t>
      </w:r>
      <w:r w:rsidRPr="006A0590">
        <w:rPr>
          <w:rFonts w:ascii="TH SarabunPSK" w:hAnsi="TH SarabunPSK" w:cs="TH SarabunPSK"/>
          <w:sz w:val="32"/>
          <w:szCs w:val="32"/>
          <w:cs/>
        </w:rPr>
        <w:t>36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ครัวเรือน   </w:t>
      </w:r>
    </w:p>
    <w:p w:rsidR="00213867" w:rsidRPr="006A0590" w:rsidRDefault="00213867" w:rsidP="0031459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>หมวดที่</w:t>
      </w:r>
      <w:r w:rsidR="00450A7A"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5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ค่านิยม</w:t>
      </w:r>
    </w:p>
    <w:p w:rsidR="00213867" w:rsidRPr="006A0590" w:rsidRDefault="00450A7A" w:rsidP="0031459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24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>) คนในครัวเรือนไม่ดื่มสุรา</w:t>
      </w:r>
      <w:r w:rsidR="00677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ไม่ผ่านเกณฑ์ </w:t>
      </w:r>
      <w:r w:rsidRPr="006A0590">
        <w:rPr>
          <w:rFonts w:ascii="TH SarabunPSK" w:hAnsi="TH SarabunPSK" w:cs="TH SarabunPSK"/>
          <w:sz w:val="32"/>
          <w:szCs w:val="32"/>
          <w:cs/>
        </w:rPr>
        <w:t>340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 คน   </w:t>
      </w:r>
    </w:p>
    <w:p w:rsidR="00213867" w:rsidRPr="006A0590" w:rsidRDefault="00450A7A" w:rsidP="0031459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>25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>) คนในครัวเรือนไม่สูบบุหรี่</w:t>
      </w:r>
      <w:r w:rsidR="00677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ไม่ผ่านเกณฑ์ </w:t>
      </w:r>
      <w:r w:rsidRPr="006A0590">
        <w:rPr>
          <w:rFonts w:ascii="TH SarabunPSK" w:hAnsi="TH SarabunPSK" w:cs="TH SarabunPSK"/>
          <w:sz w:val="32"/>
          <w:szCs w:val="32"/>
          <w:cs/>
        </w:rPr>
        <w:t>327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คน   </w:t>
      </w:r>
    </w:p>
    <w:p w:rsidR="00213867" w:rsidRPr="006A0590" w:rsidRDefault="00450A7A" w:rsidP="0031459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31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>) ครอบครัวมีความอบอุ่น</w:t>
      </w:r>
      <w:r w:rsidR="00314592" w:rsidRPr="006A05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ไม่ผ่านเกณฑ์ </w:t>
      </w:r>
      <w:r w:rsidRPr="006A0590">
        <w:rPr>
          <w:rFonts w:ascii="TH SarabunPSK" w:hAnsi="TH SarabunPSK" w:cs="TH SarabunPSK"/>
          <w:sz w:val="32"/>
          <w:szCs w:val="32"/>
          <w:cs/>
        </w:rPr>
        <w:t>1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ครัวเรือน   </w:t>
      </w:r>
    </w:p>
    <w:p w:rsidR="00213867" w:rsidRPr="006A0590" w:rsidRDefault="00213867" w:rsidP="0043278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2549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3278C" w:rsidRPr="006A0590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สรุปผลการสำรวจข้อมูลพื้นฐานระดับหมู่บ้าน (กชช. </w:t>
      </w:r>
      <w:r w:rsidR="00450A7A" w:rsidRPr="006A059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ค) ปี </w:t>
      </w:r>
      <w:r w:rsidR="00450A7A" w:rsidRPr="006A0590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(ระดับตำบล) </w:t>
      </w:r>
    </w:p>
    <w:p w:rsidR="00213867" w:rsidRPr="006A0590" w:rsidRDefault="00213867" w:rsidP="001613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</w:rPr>
        <w:tab/>
      </w:r>
      <w:r w:rsidR="0025490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A0590">
        <w:rPr>
          <w:rFonts w:ascii="TH SarabunPSK" w:hAnsi="TH SarabunPSK" w:cs="TH SarabunPSK"/>
          <w:sz w:val="32"/>
          <w:szCs w:val="32"/>
          <w:cs/>
        </w:rPr>
        <w:t>ตามที่พัฒนาชุมชนอำเภอโพนสวรรค์  ได้ดำเนินการสำรวจ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ข้อมูลพื้นฐานระดับหมู่บ้าน (กชช. </w:t>
      </w:r>
      <w:r w:rsidR="00450A7A" w:rsidRPr="006A0590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 ค) </w:t>
      </w:r>
      <w:r w:rsidR="002549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ปี </w:t>
      </w:r>
      <w:r w:rsidR="00450A7A" w:rsidRPr="006A0590">
        <w:rPr>
          <w:rFonts w:ascii="TH SarabunPSK" w:hAnsi="TH SarabunPSK" w:cs="TH SarabunPSK"/>
          <w:spacing w:val="-6"/>
          <w:sz w:val="32"/>
          <w:szCs w:val="32"/>
          <w:cs/>
        </w:rPr>
        <w:t>2562</w:t>
      </w:r>
      <w:r w:rsidRPr="006A0590">
        <w:rPr>
          <w:rFonts w:ascii="TH SarabunPSK" w:hAnsi="TH SarabunPSK" w:cs="TH SarabunPSK"/>
          <w:spacing w:val="-6"/>
          <w:sz w:val="32"/>
          <w:szCs w:val="32"/>
          <w:cs/>
        </w:rPr>
        <w:t xml:space="preserve"> ตำบลนาหัวบ่อ อำเภอโพนสวรรค์ จังหวัดนครพนม เพื่อนำผลการสำรวจมาพิจารณาแก้ไขปัญหาที่เกิดขึ้น</w:t>
      </w:r>
      <w:r w:rsidRPr="006A0590">
        <w:rPr>
          <w:rFonts w:ascii="TH SarabunPSK" w:hAnsi="TH SarabunPSK" w:cs="TH SarabunPSK"/>
          <w:sz w:val="32"/>
          <w:szCs w:val="32"/>
          <w:cs/>
        </w:rPr>
        <w:t>ให้แก่ชุมชน ผลการสำรวจสามารถสรุปตามตัวชี้วัดได้  ดังนี้</w:t>
      </w:r>
    </w:p>
    <w:p w:rsidR="00213867" w:rsidRPr="006A0590" w:rsidRDefault="00213867" w:rsidP="0016133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ตัวชี้วัดแบ่งเป็น  </w:t>
      </w:r>
      <w:r w:rsidR="00450A7A" w:rsidRPr="006A0590">
        <w:rPr>
          <w:rFonts w:ascii="TH SarabunPSK" w:hAnsi="TH SarabunPSK" w:cs="TH SarabunPSK"/>
          <w:sz w:val="32"/>
          <w:szCs w:val="32"/>
          <w:cs/>
        </w:rPr>
        <w:t>3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ระดับ  คือ  </w:t>
      </w:r>
    </w:p>
    <w:p w:rsidR="00213867" w:rsidRPr="006A0590" w:rsidRDefault="00450A7A" w:rsidP="00161334">
      <w:pPr>
        <w:ind w:left="216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1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 =  มีปัญหามาก</w:t>
      </w:r>
    </w:p>
    <w:p w:rsidR="00213867" w:rsidRPr="006A0590" w:rsidRDefault="00450A7A" w:rsidP="0016133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2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 =  มีปัญหาปานกลาง</w:t>
      </w:r>
    </w:p>
    <w:p w:rsidR="00213867" w:rsidRPr="006A0590" w:rsidRDefault="00450A7A" w:rsidP="0016133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>3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  =  มีปัญหาน้อย/ไม่มีปัญหา</w:t>
      </w:r>
    </w:p>
    <w:p w:rsidR="00213867" w:rsidRPr="006A0590" w:rsidRDefault="00213867" w:rsidP="0016133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ทั้งนี้  จะนำข้อมูลเฉพาะตัวชี้วัดที่ได้ คะแนน  </w:t>
      </w:r>
      <w:r w:rsidR="00450A7A" w:rsidRPr="006A0590">
        <w:rPr>
          <w:rFonts w:ascii="TH SarabunPSK" w:hAnsi="TH SarabunPSK" w:cs="TH SarabunPSK"/>
          <w:sz w:val="32"/>
          <w:szCs w:val="32"/>
          <w:cs/>
        </w:rPr>
        <w:t>1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 มาพิจารณา   ดังนี้ </w:t>
      </w:r>
    </w:p>
    <w:p w:rsidR="00213867" w:rsidRPr="006A0590" w:rsidRDefault="00213867" w:rsidP="0016133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</w:rPr>
        <w:sym w:font="Wingdings" w:char="00D8"/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ตัวชี้วัดสภาพพื้นฐานทางเศรษฐกิจ ตัวชี้วัดที่ </w:t>
      </w:r>
      <w:r w:rsidR="00450A7A" w:rsidRPr="006A0590">
        <w:rPr>
          <w:rFonts w:ascii="TH SarabunPSK" w:hAnsi="TH SarabunPSK" w:cs="TH SarabunPSK"/>
          <w:sz w:val="32"/>
          <w:szCs w:val="32"/>
          <w:cs/>
        </w:rPr>
        <w:t>8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การมีงานทำ จำนวน </w:t>
      </w:r>
      <w:r w:rsidR="00450A7A" w:rsidRPr="006A0590">
        <w:rPr>
          <w:rFonts w:ascii="TH SarabunPSK" w:hAnsi="TH SarabunPSK" w:cs="TH SarabunPSK"/>
          <w:sz w:val="32"/>
          <w:szCs w:val="32"/>
          <w:cs/>
        </w:rPr>
        <w:t>3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 หมู่บ้านที่ต้องเร่งรัดพัฒนาอันดับหนึ่ง</w:t>
      </w:r>
    </w:p>
    <w:p w:rsidR="00213867" w:rsidRPr="006A0590" w:rsidRDefault="00213867" w:rsidP="00161334">
      <w:pPr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25490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43278C" w:rsidRPr="006A0590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การแก้ไขปัญหา</w:t>
      </w:r>
    </w:p>
    <w:p w:rsidR="00213867" w:rsidRPr="006A0590" w:rsidRDefault="0043278C" w:rsidP="0025490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213867" w:rsidRPr="006A0590">
        <w:rPr>
          <w:rFonts w:ascii="TH SarabunPSK" w:hAnsi="TH SarabunPSK" w:cs="TH SarabunPSK"/>
          <w:sz w:val="32"/>
          <w:szCs w:val="32"/>
          <w:cs/>
        </w:rPr>
        <w:t xml:space="preserve">อำนวยความสะดวก ประสานงาน ให้ประชาชนมีโอกาสเข้าถึงแหล่งเงินทุน </w:t>
      </w:r>
    </w:p>
    <w:p w:rsidR="00213867" w:rsidRPr="006A0590" w:rsidRDefault="00213867" w:rsidP="0016133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Pr="006A0590">
        <w:rPr>
          <w:rFonts w:ascii="TH SarabunPSK" w:hAnsi="TH SarabunPSK" w:cs="TH SarabunPSK"/>
          <w:sz w:val="32"/>
          <w:szCs w:val="32"/>
          <w:cs/>
        </w:rPr>
        <w:tab/>
      </w:r>
      <w:r w:rsidR="0043278C" w:rsidRPr="006A0590">
        <w:rPr>
          <w:rFonts w:ascii="TH SarabunPSK" w:hAnsi="TH SarabunPSK" w:cs="TH SarabunPSK"/>
          <w:sz w:val="32"/>
          <w:szCs w:val="32"/>
          <w:cs/>
        </w:rPr>
        <w:t>2.</w:t>
      </w:r>
      <w:r w:rsidRPr="006A0590">
        <w:rPr>
          <w:rFonts w:ascii="TH SarabunPSK" w:hAnsi="TH SarabunPSK" w:cs="TH SarabunPSK"/>
          <w:sz w:val="32"/>
          <w:szCs w:val="32"/>
          <w:cs/>
        </w:rPr>
        <w:t xml:space="preserve">ร่วมมือกับอำเภอ เกษตรอำเภอ ส่งเสริมให้ประชาชนมีความรู้ในการใช้ประโยชน์จากดินและน้ำให้เหมาะสมกับพื้นที่ของแต่ละหมู่บ้าน  เพื่อผลิกวิกฤตให้เป็นโอกาส </w:t>
      </w:r>
    </w:p>
    <w:p w:rsidR="006440BA" w:rsidRPr="006A0590" w:rsidRDefault="00213867" w:rsidP="006440BA">
      <w:pPr>
        <w:rPr>
          <w:rFonts w:ascii="TH SarabunPSK" w:hAnsi="TH SarabunPSK" w:cs="TH SarabunPSK"/>
          <w:cs/>
        </w:rPr>
      </w:pPr>
      <w:r w:rsidRPr="006A0590">
        <w:rPr>
          <w:rFonts w:ascii="TH SarabunPSK" w:hAnsi="TH SarabunPSK" w:cs="TH SarabunPSK"/>
          <w:sz w:val="32"/>
          <w:szCs w:val="32"/>
        </w:rPr>
        <w:tab/>
      </w:r>
      <w:r w:rsidRPr="006A0590">
        <w:rPr>
          <w:rFonts w:ascii="TH SarabunPSK" w:hAnsi="TH SarabunPSK" w:cs="TH SarabunPSK"/>
          <w:sz w:val="32"/>
          <w:szCs w:val="32"/>
        </w:rPr>
        <w:tab/>
      </w:r>
      <w:r w:rsidRPr="006A0590">
        <w:rPr>
          <w:rFonts w:ascii="TH SarabunPSK" w:hAnsi="TH SarabunPSK" w:cs="TH SarabunPSK"/>
          <w:sz w:val="32"/>
          <w:szCs w:val="32"/>
        </w:rPr>
        <w:tab/>
      </w:r>
      <w:r w:rsidRPr="006A0590">
        <w:rPr>
          <w:rFonts w:ascii="TH SarabunPSK" w:hAnsi="TH SarabunPSK" w:cs="TH SarabunPSK"/>
          <w:sz w:val="32"/>
          <w:szCs w:val="32"/>
        </w:rPr>
        <w:tab/>
      </w:r>
    </w:p>
    <w:p w:rsidR="00763DAE" w:rsidRPr="006A0590" w:rsidRDefault="00763DAE" w:rsidP="00763DA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59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A0590">
        <w:rPr>
          <w:rFonts w:ascii="TH SarabunPSK" w:hAnsi="TH SarabunPSK" w:cs="TH SarabunPSK"/>
          <w:b/>
          <w:bCs/>
          <w:sz w:val="32"/>
          <w:szCs w:val="32"/>
          <w:cs/>
        </w:rPr>
        <w:t xml:space="preserve">.6 งานวิจัยที่เกี่ยวข้อง </w:t>
      </w:r>
    </w:p>
    <w:p w:rsidR="00763DAE" w:rsidRPr="006A0590" w:rsidRDefault="00763DAE" w:rsidP="00763D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จากการศึกษาและรวบรวมงานวิจัยที่เกี่ยวข้องพบว่า  มีงานวิจัยที่ใช้แบบสอบถามเป็นเครื่องมือในการวัดความพึงพอใจการให้บริการประชาชน  โดยค่าสถิติที่ใช้คือ  ความถี่  ร้อยละ  และค่าเฉลี่ย ดังนี้ </w:t>
      </w:r>
    </w:p>
    <w:p w:rsidR="00763DAE" w:rsidRPr="006A0590" w:rsidRDefault="00763DAE" w:rsidP="00763D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สุกัญญา  โอภากุล (2544) ได้ศึกษาประสิทธิภาพการให้บริการประชาชนศึกษาเฉพาะกรณีงานของฝ่ายทะเบียน  สำนักงานเขตบางเขน  พบว่า  ความสัมพันธ์ระหว่างคุณสมบัติของประชาชนที่แตกต่างในด้านเพศ อายุ ระดับการศึกษา  อาชีพ  รายได้  ช่วงเวลาการมาติดต่อขอรับบริการวันที่มาติดต่อขอรับบริการและด้านความสัมพันธ์ส่วนตัวกับเจ้าหน้าที่ผู้ปฏิบัติงาน  จะประเมินการให้บริการไม่แตกต่างกันส่วนความสัมพันธ์ระหว่างลักษณะงานที่มาติดต่อขอรับบริการที่แตกต่างกันจะประเมินการให้บริการแตกต่างกัน </w:t>
      </w:r>
    </w:p>
    <w:p w:rsidR="00763DAE" w:rsidRPr="006A0590" w:rsidRDefault="00B00E24" w:rsidP="00EA5D0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hanging="3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763DAE" w:rsidRPr="006A0590">
        <w:rPr>
          <w:rFonts w:ascii="TH SarabunPSK" w:hAnsi="TH SarabunPSK" w:cs="TH SarabunPSK"/>
          <w:sz w:val="32"/>
          <w:szCs w:val="32"/>
          <w:cs/>
        </w:rPr>
        <w:t>กิตติพงษ์  ขลิบแย้ม (2541)  ศึกษาการให้บริการของสำนักงานเขตกรุงเทพมหานคร  ศึกษากรณี   สำนักงานเขตจตุจักร  พบว่า  ประชาชนผู้มาบริการจากสำนักงานเขตจตุจักรมีความพึงพอใจในการให้บริการของสำนักงานอยู่ในระดับปานกลาง  เพศที่แตกต่างกัน  มีความพึงพอใจที่แตกต่างกันในด้านระบบการให้บริการกระบวนการให้บริการและเจ้าหน้าที่ให้บริการ  อาชีพ  สถานภาพ  สถานที่ทำงานและการศึกษาของผู้รับบริการที่แตกต่างกันไม่มีความแตกต่างกัน  ในความพึงพอใจของผู้รับบริการ นอกจากนี้ยังพบว่า ปัญหาชุมชนและความต้องการบริการสาธารณะของผู้รับบริการที่แตกต่างกันในความพึงพอใจของผู้รับบริการและไม่มีความสัมพันธ์กับความพึงพอใจของผู้รับบริการ</w:t>
      </w:r>
    </w:p>
    <w:p w:rsidR="00763DAE" w:rsidRPr="006A0590" w:rsidRDefault="00763DAE" w:rsidP="00763DAE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A0590">
        <w:rPr>
          <w:rFonts w:ascii="TH SarabunPSK" w:eastAsia="AngsanaNew" w:hAnsi="TH SarabunPSK" w:cs="TH SarabunPSK"/>
          <w:sz w:val="32"/>
          <w:szCs w:val="32"/>
          <w:cs/>
        </w:rPr>
        <w:lastRenderedPageBreak/>
        <w:t>ภัควดี แก้วคูณ (</w:t>
      </w:r>
      <w:r w:rsidRPr="006A0590">
        <w:rPr>
          <w:rFonts w:ascii="TH SarabunPSK" w:eastAsia="AngsanaNew" w:hAnsi="TH SarabunPSK" w:cs="TH SarabunPSK"/>
          <w:sz w:val="32"/>
          <w:szCs w:val="32"/>
        </w:rPr>
        <w:t>2544</w:t>
      </w:r>
      <w:r w:rsidRPr="006A0590">
        <w:rPr>
          <w:rFonts w:ascii="TH SarabunPSK" w:eastAsia="AngsanaNew" w:hAnsi="TH SarabunPSK" w:cs="TH SarabunPSK"/>
          <w:sz w:val="32"/>
          <w:szCs w:val="32"/>
          <w:cs/>
        </w:rPr>
        <w:t>) ศึกษาความพึงพอใจของประชาชนต่อการให้บริการ  ด้านงานทะเบียนราษฎร : ศึกษาเฉพาะกรณี เทศบาลนครอุบลราชธานี ผลการศึกษาพบว่า ปัจจัยที่มีผลต่อความพึงพอใจของประชาชนที่มาติดต่องานทะเบียนราษฎรของเทศบาลนครอุบลราชธานี  ได้แก่ ความคิดเห็นต่อปัจจัยที่ก่อให้เกิดความ    พึงพอใจต่อการให้บริการในด้านระบบการให้บริการ อาคารสถานที่ การประชาสัมพันธ์และการให้บริการของเจ้าหน้าที่ ส่วนปัจจัยที่ไม่ส่งผลต่อความพึงพอใจของประชาชนที่มาติดต่องานทะเบียนราษฎรของเทศบาลนครอุบลราชธานี ได้แก่ เพศ อายุ  ระดับการศึกษา อาชีพ รายได้และสถานภาพการสมรส</w:t>
      </w:r>
    </w:p>
    <w:p w:rsidR="00763DAE" w:rsidRPr="006A0590" w:rsidRDefault="00763DAE" w:rsidP="00763DAE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A0590">
        <w:rPr>
          <w:rFonts w:ascii="TH SarabunPSK" w:eastAsia="AngsanaNew" w:hAnsi="TH SarabunPSK" w:cs="TH SarabunPSK"/>
          <w:sz w:val="32"/>
          <w:szCs w:val="32"/>
          <w:cs/>
        </w:rPr>
        <w:t>ศุภรักษ์ เส็มหมัด (</w:t>
      </w:r>
      <w:r w:rsidRPr="006A0590">
        <w:rPr>
          <w:rFonts w:ascii="TH SarabunPSK" w:eastAsia="AngsanaNew" w:hAnsi="TH SarabunPSK" w:cs="TH SarabunPSK"/>
          <w:sz w:val="32"/>
          <w:szCs w:val="32"/>
        </w:rPr>
        <w:t>2544</w:t>
      </w:r>
      <w:r w:rsidRPr="006A0590">
        <w:rPr>
          <w:rFonts w:ascii="TH SarabunPSK" w:eastAsia="AngsanaNew" w:hAnsi="TH SarabunPSK" w:cs="TH SarabunPSK"/>
          <w:sz w:val="32"/>
          <w:szCs w:val="32"/>
          <w:cs/>
        </w:rPr>
        <w:t>) ศึกษาความพึงพอใจของประชาชนในการบริหารงานขององค์การบริหารส่วนตำบล : กรณีศึกษาองค์การบริหารส่วนตำบลเกะรอ อำเภอรามัน จังหวัดยะลา  ผลการศึกษา พบว่า ปัจจัยที่เกี่ยวข้องกับระดับความพึงพอใจต่อการบริหารงานขององค์การบริหารส่วนตำบล ได้แก่ รายได้ อาชีพ และระดับความรู้ความเข้าใจในการบริหารงานขององค์การบริหารส่วนตำบลอย่างมีนัยสำคัญทางสถิติที่ระดับ .</w:t>
      </w:r>
      <w:r w:rsidRPr="006A0590">
        <w:rPr>
          <w:rFonts w:ascii="TH SarabunPSK" w:eastAsia="AngsanaNew" w:hAnsi="TH SarabunPSK" w:cs="TH SarabunPSK"/>
          <w:sz w:val="32"/>
          <w:szCs w:val="32"/>
        </w:rPr>
        <w:t xml:space="preserve">05 </w:t>
      </w:r>
      <w:r w:rsidRPr="006A0590">
        <w:rPr>
          <w:rFonts w:ascii="TH SarabunPSK" w:eastAsia="AngsanaNew" w:hAnsi="TH SarabunPSK" w:cs="TH SarabunPSK"/>
          <w:sz w:val="32"/>
          <w:szCs w:val="32"/>
          <w:cs/>
        </w:rPr>
        <w:t>ส่วนอายุ เพศ ระดับการศึกษา และสถานภาพทางสังคมที่แตกต่างกัน มีความพึงพอใจต่อการบริหารงานขององค์การบริหารส่วนตำบลที่ไม่แตกต่างกัน</w:t>
      </w:r>
    </w:p>
    <w:p w:rsidR="00763DAE" w:rsidRPr="006A0590" w:rsidRDefault="00763DAE" w:rsidP="00763DAE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A0590">
        <w:rPr>
          <w:rFonts w:ascii="TH SarabunPSK" w:eastAsia="AngsanaNew" w:hAnsi="TH SarabunPSK" w:cs="TH SarabunPSK"/>
          <w:sz w:val="32"/>
          <w:szCs w:val="32"/>
          <w:cs/>
        </w:rPr>
        <w:t xml:space="preserve">สิริชล  สมพันธ์ (2551)  รายงานผลการศึกษาการประเมินคุณภาพการให้บริการของสำนักงานที่ดินจังหวัดลำพูน  จากกลุ่มตัวอย่าง 360 คน  พบว่า ความคิดเห็นของประชาชนต่อการให้บริการของสำนักงานที่ดินจังหวัดลำพูนโดยรวมมีคุณภาพสูงมาก เมื่อพิจารณาคุณภาพบริการแต่ละด้าน  พบว่า ด้านประสิทธิภาพ </w:t>
      </w:r>
      <w:r w:rsidR="004F392B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</w:t>
      </w:r>
      <w:r w:rsidRPr="006A0590">
        <w:rPr>
          <w:rFonts w:ascii="TH SarabunPSK" w:eastAsia="AngsanaNew" w:hAnsi="TH SarabunPSK" w:cs="TH SarabunPSK"/>
          <w:sz w:val="32"/>
          <w:szCs w:val="32"/>
          <w:cs/>
        </w:rPr>
        <w:t>ด้านคุณภาพ ด้านความเสมอภาค ด้านความเป็นธรรม ด้านสนองความต้องการ ด้านความสะอาดสบายและด้านความพร้อมการให้บริการ มีระดับคุณภาพการให้บริการสูงมาก ส่วนด้านความทั่วถึง ด้านสนองตอบความ</w:t>
      </w:r>
      <w:r w:rsidR="004F392B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 w:rsidRPr="006A0590">
        <w:rPr>
          <w:rFonts w:ascii="TH SarabunPSK" w:eastAsia="AngsanaNew" w:hAnsi="TH SarabunPSK" w:cs="TH SarabunPSK"/>
          <w:sz w:val="32"/>
          <w:szCs w:val="32"/>
          <w:cs/>
        </w:rPr>
        <w:t>พึงพอใจ</w:t>
      </w:r>
      <w:r w:rsidR="008F3F0B" w:rsidRPr="006A0590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A0590">
        <w:rPr>
          <w:rFonts w:ascii="TH SarabunPSK" w:eastAsia="AngsanaNew" w:hAnsi="TH SarabunPSK" w:cs="TH SarabunPSK"/>
          <w:sz w:val="32"/>
          <w:szCs w:val="32"/>
          <w:cs/>
        </w:rPr>
        <w:t>และด้านความต่อเนื่องมีระดับคุณภาพการให้บริการสูงปัจจัยทางด้านการศึกษาและอาชีพไม่มีความสัมพันธ์กับความคิดเห็นเกี่ยวกับคุณภาพการให้บริการของสำนักงานที่ดินจังหวัดลำพูน ปัญหาและอุปสรรคที่พบจากการรับบริการของสำนักงานที่ดินจังหวัดลำพูนแบ่งเป็นด้านอาคารสถานที่ คือ ที่จอดรถมีไม่เพียงพอกับความต้องการของประชาชนรวมทั้งระบบการจอดรถไม่เป็นระเบียบ ด้านการให้บริการ คือ มีเจ้าหน้าที่</w:t>
      </w:r>
      <w:r w:rsidR="004F392B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</w:t>
      </w:r>
      <w:bookmarkStart w:id="1" w:name="_GoBack"/>
      <w:bookmarkEnd w:id="1"/>
      <w:r w:rsidRPr="006A0590">
        <w:rPr>
          <w:rFonts w:ascii="TH SarabunPSK" w:eastAsia="AngsanaNew" w:hAnsi="TH SarabunPSK" w:cs="TH SarabunPSK"/>
          <w:sz w:val="32"/>
          <w:szCs w:val="32"/>
          <w:cs/>
        </w:rPr>
        <w:t>ที่ให้บริการมีจำนวนน้อย จุดให้บริการมีไม่เพียงพอทำให้การให้บริการเป็นไปด้วยความล่าช้า สำหรับปัญหาอื่น ๆ คือ ประชาชนไม่</w:t>
      </w:r>
      <w:r w:rsidR="00EA5D0E">
        <w:rPr>
          <w:rFonts w:ascii="TH SarabunPSK" w:eastAsia="AngsanaNew" w:hAnsi="TH SarabunPSK" w:cs="TH SarabunPSK" w:hint="cs"/>
          <w:sz w:val="32"/>
          <w:szCs w:val="32"/>
          <w:cs/>
        </w:rPr>
        <w:t>เ</w:t>
      </w:r>
      <w:r w:rsidRPr="006A0590">
        <w:rPr>
          <w:rFonts w:ascii="TH SarabunPSK" w:eastAsia="AngsanaNew" w:hAnsi="TH SarabunPSK" w:cs="TH SarabunPSK"/>
          <w:sz w:val="32"/>
          <w:szCs w:val="32"/>
          <w:cs/>
        </w:rPr>
        <w:t>ข้าใจเกี่ยวกับ  การจัดเตรียมด้านเอกสารและขั้นตอนการทำงาน</w:t>
      </w:r>
    </w:p>
    <w:p w:rsidR="00763DAE" w:rsidRPr="006A0590" w:rsidRDefault="00331839" w:rsidP="002D765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hanging="3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A0590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          </w:t>
      </w:r>
      <w:r w:rsidR="00763DAE" w:rsidRPr="006A0590">
        <w:rPr>
          <w:rFonts w:ascii="TH SarabunPSK" w:eastAsia="AngsanaNew" w:hAnsi="TH SarabunPSK" w:cs="TH SarabunPSK"/>
          <w:sz w:val="32"/>
          <w:szCs w:val="32"/>
          <w:cs/>
        </w:rPr>
        <w:t>วนิดา  ด้วงอิน (2550)  รายงานผลการศึกษาการประเมินคุณภาพการให้บริการของสำนักงานพัฒนาชุมชน อำเภอสันกำแพง จังหวัดเชียงใหม่ จากกลุ่มตัวอย่าง 195 คน พบว่า การประเมินคุณภาพการให้บริการของสำนักงานพัฒนาชุมชน  อำเภอสันกำแพง  จังหวัดเชียงใหม่ โดยภาพรวมมีคุณภาพในการให้บริการอยู่ในระดับมาก  กลุ่มตัวอย่างมีความพึงพอใจต่อการให้บริการด้านกระบวนการให้ความรู้แก่ประชาชน การส่งเสริมและพัฒนาระบบการบริหารจัดการชุมชนให้เกิดความเข้มแข็งและพึ่งตนเองได้พึงพอใจในพฤติกรรมการแสดง</w:t>
      </w:r>
      <w:r w:rsidR="00EA5D0E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763DAE" w:rsidRPr="006A0590">
        <w:rPr>
          <w:rFonts w:ascii="TH SarabunPSK" w:eastAsia="AngsanaNew" w:hAnsi="TH SarabunPSK" w:cs="TH SarabunPSK"/>
          <w:sz w:val="32"/>
          <w:szCs w:val="32"/>
          <w:cs/>
        </w:rPr>
        <w:t>ออกในการให้บริการของเจ้าหน้าที่ที่มีความเต็มใจ ยิ้มแย้มเป็นกันเองไม่ถือตัวเป็นพฤติกรรมที่ผู้มารับบริการมีความรู้สึกอบอุ่นใจทุกครั้งที่มารับบริการ</w:t>
      </w:r>
    </w:p>
    <w:p w:rsidR="00763DAE" w:rsidRPr="006A0590" w:rsidRDefault="00763DAE" w:rsidP="002D765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590">
        <w:rPr>
          <w:rFonts w:ascii="TH SarabunPSK" w:hAnsi="TH SarabunPSK" w:cs="TH SarabunPSK"/>
          <w:sz w:val="32"/>
          <w:szCs w:val="32"/>
          <w:cs/>
        </w:rPr>
        <w:t xml:space="preserve">วริศรา  คงเดิม (2550)  รายงานผลการศึกษาความพึงพอใจของประชาชนต่อการให้บริการของสำนักงานประกันจังหวัดพังงาน พบว่า ความพึงพอใจโดยรวมของผู้รับบริการอยู่ในระดับความพอใจมาก  </w:t>
      </w:r>
      <w:r w:rsidR="00EA5D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A0590">
        <w:rPr>
          <w:rFonts w:ascii="TH SarabunPSK" w:hAnsi="TH SarabunPSK" w:cs="TH SarabunPSK"/>
          <w:sz w:val="32"/>
          <w:szCs w:val="32"/>
          <w:cs/>
        </w:rPr>
        <w:t>เมื่อพิจารณาเป็นด้าน  พบว่า ความพึงพอใจในระดับมากทุกด้าน โดยประชาชนมีความพึงพอใจในด้านข้อมูล</w:t>
      </w:r>
      <w:r w:rsidRPr="006A0590">
        <w:rPr>
          <w:rFonts w:ascii="TH SarabunPSK" w:hAnsi="TH SarabunPSK" w:cs="TH SarabunPSK"/>
          <w:sz w:val="32"/>
          <w:szCs w:val="32"/>
          <w:cs/>
        </w:rPr>
        <w:lastRenderedPageBreak/>
        <w:t>ข่าวสารเป็นอันดับหนึ่ง รองลงมาคือ ด้านผู้ให้บริการ  ด้านสิ่งอำนวยความสะดวกและด้านกระบวนการเป็นอันดับที่สองสามและสี่ตามลำดับ  ส่วนด้านสถานที่เป็นอันดับสุดท้าย</w:t>
      </w:r>
    </w:p>
    <w:bookmarkEnd w:id="0"/>
    <w:p w:rsidR="00763DAE" w:rsidRPr="006A0590" w:rsidRDefault="00763DAE" w:rsidP="002D76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763DAE" w:rsidRPr="006A0590" w:rsidSect="00496752">
      <w:headerReference w:type="even" r:id="rId9"/>
      <w:headerReference w:type="default" r:id="rId10"/>
      <w:footerReference w:type="default" r:id="rId11"/>
      <w:pgSz w:w="11906" w:h="16838"/>
      <w:pgMar w:top="1418" w:right="991" w:bottom="1021" w:left="1701" w:header="72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D2A" w:rsidRDefault="001B3D2A">
      <w:r>
        <w:separator/>
      </w:r>
    </w:p>
  </w:endnote>
  <w:endnote w:type="continuationSeparator" w:id="0">
    <w:p w:rsidR="001B3D2A" w:rsidRDefault="001B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71" w:rsidRPr="00231479" w:rsidRDefault="000D4271" w:rsidP="00B63055">
    <w:pPr>
      <w:pStyle w:val="Footer"/>
      <w:pBdr>
        <w:top w:val="single" w:sz="4" w:space="1" w:color="auto"/>
      </w:pBdr>
      <w:jc w:val="right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 w:hint="cs"/>
        <w:sz w:val="28"/>
        <w:szCs w:val="28"/>
        <w:cs/>
      </w:rPr>
      <w:t>คณะเทคโนโลยีอุตสาหกรรม มหาวิทยาลัยนครพนม</w:t>
    </w:r>
  </w:p>
  <w:p w:rsidR="000D4271" w:rsidRDefault="000D4271" w:rsidP="006B22DB">
    <w:pPr>
      <w:pStyle w:val="Footer"/>
      <w:pBdr>
        <w:top w:val="single" w:sz="4" w:space="1" w:color="auto"/>
      </w:pBdr>
    </w:pPr>
  </w:p>
  <w:p w:rsidR="000D4271" w:rsidRDefault="000D427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D2A" w:rsidRDefault="001B3D2A">
      <w:r>
        <w:separator/>
      </w:r>
    </w:p>
  </w:footnote>
  <w:footnote w:type="continuationSeparator" w:id="0">
    <w:p w:rsidR="001B3D2A" w:rsidRDefault="001B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71" w:rsidRDefault="000D4271" w:rsidP="00EB3AF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271" w:rsidRDefault="000D4271" w:rsidP="008307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71" w:rsidRPr="006A0590" w:rsidRDefault="000D4271" w:rsidP="006A0590">
    <w:pPr>
      <w:pStyle w:val="Header"/>
      <w:rPr>
        <w:rFonts w:ascii="TH SarabunPSK" w:hAnsi="TH SarabunPSK" w:cs="TH SarabunPSK"/>
        <w:sz w:val="32"/>
        <w:szCs w:val="32"/>
      </w:rPr>
    </w:pPr>
    <w:r w:rsidRPr="006A0590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EC4F117" wp14:editId="3461A858">
          <wp:simplePos x="0" y="0"/>
          <wp:positionH relativeFrom="margin">
            <wp:align>left</wp:align>
          </wp:positionH>
          <wp:positionV relativeFrom="paragraph">
            <wp:posOffset>-122555</wp:posOffset>
          </wp:positionV>
          <wp:extent cx="268605" cy="359410"/>
          <wp:effectExtent l="0" t="0" r="0" b="254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d_20080516134842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590">
      <w:rPr>
        <w:rFonts w:ascii="TH SarabunPSK" w:hAnsi="TH SarabunPSK" w:cs="TH SarabunPSK"/>
        <w:noProof/>
        <w:sz w:val="32"/>
        <w:szCs w:val="32"/>
        <w:cs/>
      </w:rPr>
      <w:t xml:space="preserve">         </w:t>
    </w:r>
    <w:r w:rsidRPr="006A0590">
      <w:rPr>
        <w:rFonts w:ascii="TH SarabunPSK" w:hAnsi="TH SarabunPSK" w:cs="TH SarabunPSK"/>
        <w:noProof/>
        <w:sz w:val="32"/>
        <w:szCs w:val="32"/>
        <w:cs/>
      </w:rPr>
      <w:t xml:space="preserve">ความพึงพอใจของประชาชนต่อการใช้บริการขององค์การบริหารส่วนตำบลนาหัวบ่อ   </w:t>
    </w:r>
    <w:r w:rsidR="00DB69A0" w:rsidRPr="006A0590">
      <w:rPr>
        <w:rFonts w:ascii="TH SarabunPSK" w:hAnsi="TH SarabunPSK" w:cs="TH SarabunPSK"/>
        <w:sz w:val="32"/>
        <w:szCs w:val="32"/>
        <w:cs/>
      </w:rPr>
      <w:t xml:space="preserve">    </w:t>
    </w:r>
    <w:r w:rsidRPr="006A0590">
      <w:rPr>
        <w:rFonts w:ascii="TH SarabunPSK" w:hAnsi="TH SarabunPSK" w:cs="TH SarabunPSK"/>
        <w:sz w:val="32"/>
        <w:szCs w:val="32"/>
        <w:cs/>
      </w:rPr>
      <w:t xml:space="preserve">  </w:t>
    </w:r>
    <w:r w:rsidR="006A0590">
      <w:rPr>
        <w:rFonts w:ascii="TH SarabunPSK" w:hAnsi="TH SarabunPSK" w:cs="TH SarabunPSK" w:hint="cs"/>
        <w:sz w:val="32"/>
        <w:szCs w:val="32"/>
        <w:cs/>
      </w:rPr>
      <w:t xml:space="preserve">          </w:t>
    </w:r>
    <w:r w:rsidRPr="006A0590">
      <w:rPr>
        <w:rFonts w:ascii="TH SarabunPSK" w:hAnsi="TH SarabunPSK" w:cs="TH SarabunPSK"/>
        <w:sz w:val="32"/>
        <w:szCs w:val="32"/>
      </w:rPr>
      <w:t>2</w:t>
    </w:r>
    <w:r w:rsidRPr="006A0590">
      <w:rPr>
        <w:rFonts w:ascii="TH SarabunPSK" w:hAnsi="TH SarabunPSK" w:cs="TH SarabunPSK"/>
        <w:sz w:val="32"/>
        <w:szCs w:val="32"/>
        <w:cs/>
      </w:rPr>
      <w:t>-</w:t>
    </w:r>
    <w:r w:rsidRPr="006A0590">
      <w:rPr>
        <w:rFonts w:ascii="TH SarabunPSK" w:hAnsi="TH SarabunPSK" w:cs="TH SarabunPSK"/>
        <w:sz w:val="32"/>
        <w:szCs w:val="32"/>
      </w:rPr>
      <w:fldChar w:fldCharType="begin"/>
    </w:r>
    <w:r w:rsidRPr="006A0590">
      <w:rPr>
        <w:rFonts w:ascii="TH SarabunPSK" w:hAnsi="TH SarabunPSK" w:cs="TH SarabunPSK"/>
        <w:sz w:val="32"/>
        <w:szCs w:val="32"/>
      </w:rPr>
      <w:instrText xml:space="preserve"> PAGE   \</w:instrText>
    </w:r>
    <w:r w:rsidRPr="006A0590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6A0590">
      <w:rPr>
        <w:rFonts w:ascii="TH SarabunPSK" w:hAnsi="TH SarabunPSK" w:cs="TH SarabunPSK"/>
        <w:sz w:val="32"/>
        <w:szCs w:val="32"/>
      </w:rPr>
      <w:instrText xml:space="preserve">MERGEFORMAT </w:instrText>
    </w:r>
    <w:r w:rsidRPr="006A0590">
      <w:rPr>
        <w:rFonts w:ascii="TH SarabunPSK" w:hAnsi="TH SarabunPSK" w:cs="TH SarabunPSK"/>
        <w:sz w:val="32"/>
        <w:szCs w:val="32"/>
      </w:rPr>
      <w:fldChar w:fldCharType="separate"/>
    </w:r>
    <w:r w:rsidR="004F392B">
      <w:rPr>
        <w:rFonts w:ascii="TH SarabunPSK" w:hAnsi="TH SarabunPSK" w:cs="TH SarabunPSK"/>
        <w:noProof/>
        <w:sz w:val="32"/>
        <w:szCs w:val="32"/>
      </w:rPr>
      <w:t>33</w:t>
    </w:r>
    <w:r w:rsidRPr="006A0590">
      <w:rPr>
        <w:rFonts w:ascii="TH SarabunPSK" w:hAnsi="TH SarabunPSK" w:cs="TH SarabunPSK"/>
        <w:sz w:val="32"/>
        <w:szCs w:val="32"/>
      </w:rPr>
      <w:fldChar w:fldCharType="end"/>
    </w:r>
  </w:p>
  <w:p w:rsidR="000D4271" w:rsidRPr="006A0590" w:rsidRDefault="001B3D2A" w:rsidP="006A0590">
    <w:pPr>
      <w:pStyle w:val="Header"/>
      <w:rPr>
        <w:rFonts w:ascii="TH SarabunPSK" w:hAnsi="TH SarabunPSK" w:cs="TH SarabunPSK"/>
        <w:sz w:val="32"/>
        <w:szCs w:val="32"/>
      </w:rPr>
    </w:pPr>
    <w:r w:rsidRPr="006A0590">
      <w:rPr>
        <w:rFonts w:ascii="TH SarabunPSK" w:hAnsi="TH SarabunPSK" w:cs="TH SarabunPSK"/>
        <w:b/>
        <w:bCs/>
        <w:sz w:val="32"/>
        <w:szCs w:val="32"/>
      </w:rPr>
      <w:pict>
        <v:rect id="_x0000_i1025" style="width:453.55pt;height:1.5pt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AFF"/>
    <w:multiLevelType w:val="hybridMultilevel"/>
    <w:tmpl w:val="21D40E86"/>
    <w:lvl w:ilvl="0" w:tplc="4DF413D4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1B"/>
    <w:rsid w:val="00004B1F"/>
    <w:rsid w:val="00006010"/>
    <w:rsid w:val="00022F3C"/>
    <w:rsid w:val="000251CF"/>
    <w:rsid w:val="000350D0"/>
    <w:rsid w:val="00040FE4"/>
    <w:rsid w:val="00042B7B"/>
    <w:rsid w:val="00095D1C"/>
    <w:rsid w:val="000B172E"/>
    <w:rsid w:val="000B3F9E"/>
    <w:rsid w:val="000B6F03"/>
    <w:rsid w:val="000C4C33"/>
    <w:rsid w:val="000C553E"/>
    <w:rsid w:val="000C7ED9"/>
    <w:rsid w:val="000D4271"/>
    <w:rsid w:val="000E1FC8"/>
    <w:rsid w:val="000E2C96"/>
    <w:rsid w:val="000E4E92"/>
    <w:rsid w:val="000F2448"/>
    <w:rsid w:val="000F3774"/>
    <w:rsid w:val="00134AA7"/>
    <w:rsid w:val="001413CF"/>
    <w:rsid w:val="001415A6"/>
    <w:rsid w:val="00152585"/>
    <w:rsid w:val="00161334"/>
    <w:rsid w:val="00184EBF"/>
    <w:rsid w:val="00196C17"/>
    <w:rsid w:val="001A5CF4"/>
    <w:rsid w:val="001A6182"/>
    <w:rsid w:val="001B3D2A"/>
    <w:rsid w:val="001B3D4B"/>
    <w:rsid w:val="001B5D61"/>
    <w:rsid w:val="001D0603"/>
    <w:rsid w:val="001D5006"/>
    <w:rsid w:val="001E3370"/>
    <w:rsid w:val="001F4B20"/>
    <w:rsid w:val="002055E9"/>
    <w:rsid w:val="002060D0"/>
    <w:rsid w:val="00213867"/>
    <w:rsid w:val="002244D9"/>
    <w:rsid w:val="0024037D"/>
    <w:rsid w:val="00254906"/>
    <w:rsid w:val="0025642C"/>
    <w:rsid w:val="00256536"/>
    <w:rsid w:val="00260F2C"/>
    <w:rsid w:val="002641E1"/>
    <w:rsid w:val="00266CB7"/>
    <w:rsid w:val="00282882"/>
    <w:rsid w:val="0029183F"/>
    <w:rsid w:val="002A456F"/>
    <w:rsid w:val="002A5CDA"/>
    <w:rsid w:val="002B6530"/>
    <w:rsid w:val="002B680B"/>
    <w:rsid w:val="002C2BF5"/>
    <w:rsid w:val="002D765D"/>
    <w:rsid w:val="003043D1"/>
    <w:rsid w:val="00314359"/>
    <w:rsid w:val="00314592"/>
    <w:rsid w:val="00320363"/>
    <w:rsid w:val="00321ABA"/>
    <w:rsid w:val="0032360C"/>
    <w:rsid w:val="00331839"/>
    <w:rsid w:val="00334AC6"/>
    <w:rsid w:val="00341EBD"/>
    <w:rsid w:val="003509E0"/>
    <w:rsid w:val="0035233E"/>
    <w:rsid w:val="003629D1"/>
    <w:rsid w:val="003645E3"/>
    <w:rsid w:val="0036710B"/>
    <w:rsid w:val="003725EB"/>
    <w:rsid w:val="003767EC"/>
    <w:rsid w:val="00376C6A"/>
    <w:rsid w:val="00390D8F"/>
    <w:rsid w:val="00397BBF"/>
    <w:rsid w:val="003A1107"/>
    <w:rsid w:val="003A46E4"/>
    <w:rsid w:val="003B620B"/>
    <w:rsid w:val="003D1C3F"/>
    <w:rsid w:val="003D7BF3"/>
    <w:rsid w:val="003E07BA"/>
    <w:rsid w:val="003E20E9"/>
    <w:rsid w:val="003E2C17"/>
    <w:rsid w:val="003E3026"/>
    <w:rsid w:val="003E3696"/>
    <w:rsid w:val="003F3A30"/>
    <w:rsid w:val="00417CA3"/>
    <w:rsid w:val="0043278C"/>
    <w:rsid w:val="00437B4A"/>
    <w:rsid w:val="004504D0"/>
    <w:rsid w:val="00450A7A"/>
    <w:rsid w:val="00453FC5"/>
    <w:rsid w:val="00456427"/>
    <w:rsid w:val="00456A81"/>
    <w:rsid w:val="00463AC9"/>
    <w:rsid w:val="0047140C"/>
    <w:rsid w:val="004750C3"/>
    <w:rsid w:val="004851E3"/>
    <w:rsid w:val="00492FD9"/>
    <w:rsid w:val="00496752"/>
    <w:rsid w:val="00497141"/>
    <w:rsid w:val="004B3A38"/>
    <w:rsid w:val="004B5F7F"/>
    <w:rsid w:val="004C6A08"/>
    <w:rsid w:val="004D10CE"/>
    <w:rsid w:val="004D3ABF"/>
    <w:rsid w:val="004D754A"/>
    <w:rsid w:val="004F0E31"/>
    <w:rsid w:val="004F392B"/>
    <w:rsid w:val="005036BF"/>
    <w:rsid w:val="00503BAF"/>
    <w:rsid w:val="00506522"/>
    <w:rsid w:val="00513A12"/>
    <w:rsid w:val="00517648"/>
    <w:rsid w:val="00523133"/>
    <w:rsid w:val="00535900"/>
    <w:rsid w:val="00542D35"/>
    <w:rsid w:val="0054474E"/>
    <w:rsid w:val="00550841"/>
    <w:rsid w:val="00554088"/>
    <w:rsid w:val="005619A4"/>
    <w:rsid w:val="00563B8B"/>
    <w:rsid w:val="005750ED"/>
    <w:rsid w:val="0058072D"/>
    <w:rsid w:val="005919D3"/>
    <w:rsid w:val="005942EA"/>
    <w:rsid w:val="005B2280"/>
    <w:rsid w:val="005B239A"/>
    <w:rsid w:val="005D6D71"/>
    <w:rsid w:val="005D6EA3"/>
    <w:rsid w:val="005E00DD"/>
    <w:rsid w:val="005E071A"/>
    <w:rsid w:val="00600718"/>
    <w:rsid w:val="00603FED"/>
    <w:rsid w:val="00617D41"/>
    <w:rsid w:val="00621392"/>
    <w:rsid w:val="00626106"/>
    <w:rsid w:val="006265AA"/>
    <w:rsid w:val="0063650C"/>
    <w:rsid w:val="006440BA"/>
    <w:rsid w:val="006479A6"/>
    <w:rsid w:val="00661E88"/>
    <w:rsid w:val="006669B3"/>
    <w:rsid w:val="00667437"/>
    <w:rsid w:val="006712E4"/>
    <w:rsid w:val="00674F7E"/>
    <w:rsid w:val="00677863"/>
    <w:rsid w:val="00682C9C"/>
    <w:rsid w:val="00685B1F"/>
    <w:rsid w:val="00687A45"/>
    <w:rsid w:val="006954BE"/>
    <w:rsid w:val="006A0590"/>
    <w:rsid w:val="006B22DB"/>
    <w:rsid w:val="006B2D48"/>
    <w:rsid w:val="006B56BE"/>
    <w:rsid w:val="006C7D10"/>
    <w:rsid w:val="006E1EB4"/>
    <w:rsid w:val="006F434E"/>
    <w:rsid w:val="006F6770"/>
    <w:rsid w:val="00706203"/>
    <w:rsid w:val="00730A28"/>
    <w:rsid w:val="00735772"/>
    <w:rsid w:val="00736E7E"/>
    <w:rsid w:val="0074635B"/>
    <w:rsid w:val="007476B9"/>
    <w:rsid w:val="00754399"/>
    <w:rsid w:val="007545D6"/>
    <w:rsid w:val="007570E8"/>
    <w:rsid w:val="00757625"/>
    <w:rsid w:val="00763DAE"/>
    <w:rsid w:val="00772612"/>
    <w:rsid w:val="007B3D67"/>
    <w:rsid w:val="007C0C94"/>
    <w:rsid w:val="007C6CE3"/>
    <w:rsid w:val="007C732A"/>
    <w:rsid w:val="007D5DF8"/>
    <w:rsid w:val="007D6F44"/>
    <w:rsid w:val="007F156A"/>
    <w:rsid w:val="007F2FE2"/>
    <w:rsid w:val="00802F42"/>
    <w:rsid w:val="0083070F"/>
    <w:rsid w:val="0083110C"/>
    <w:rsid w:val="00835EF9"/>
    <w:rsid w:val="00842A26"/>
    <w:rsid w:val="00844CE1"/>
    <w:rsid w:val="00847D2C"/>
    <w:rsid w:val="00847E3E"/>
    <w:rsid w:val="00851BD7"/>
    <w:rsid w:val="0085200B"/>
    <w:rsid w:val="00853346"/>
    <w:rsid w:val="00853485"/>
    <w:rsid w:val="00857B40"/>
    <w:rsid w:val="00873B31"/>
    <w:rsid w:val="00875E8F"/>
    <w:rsid w:val="00876E7B"/>
    <w:rsid w:val="0087791B"/>
    <w:rsid w:val="00884A99"/>
    <w:rsid w:val="00890BA4"/>
    <w:rsid w:val="00892BFA"/>
    <w:rsid w:val="008A6B60"/>
    <w:rsid w:val="008C3538"/>
    <w:rsid w:val="008E2D3A"/>
    <w:rsid w:val="008F3F0B"/>
    <w:rsid w:val="008F4008"/>
    <w:rsid w:val="00903197"/>
    <w:rsid w:val="009053DB"/>
    <w:rsid w:val="0091716A"/>
    <w:rsid w:val="00926EFC"/>
    <w:rsid w:val="0092703F"/>
    <w:rsid w:val="00933435"/>
    <w:rsid w:val="009410B0"/>
    <w:rsid w:val="00943F83"/>
    <w:rsid w:val="009473E8"/>
    <w:rsid w:val="00951C8D"/>
    <w:rsid w:val="0095266C"/>
    <w:rsid w:val="00960D7E"/>
    <w:rsid w:val="00963525"/>
    <w:rsid w:val="00973455"/>
    <w:rsid w:val="009748FD"/>
    <w:rsid w:val="009876E6"/>
    <w:rsid w:val="009A0FC3"/>
    <w:rsid w:val="009B12B4"/>
    <w:rsid w:val="009E277A"/>
    <w:rsid w:val="009E4F6C"/>
    <w:rsid w:val="009F1899"/>
    <w:rsid w:val="009F5DC6"/>
    <w:rsid w:val="00A010B6"/>
    <w:rsid w:val="00A01B78"/>
    <w:rsid w:val="00A05BE7"/>
    <w:rsid w:val="00A404E3"/>
    <w:rsid w:val="00A44C47"/>
    <w:rsid w:val="00A55624"/>
    <w:rsid w:val="00A66BFB"/>
    <w:rsid w:val="00A7045E"/>
    <w:rsid w:val="00A70B4B"/>
    <w:rsid w:val="00A80185"/>
    <w:rsid w:val="00A810EE"/>
    <w:rsid w:val="00A81A35"/>
    <w:rsid w:val="00A93A95"/>
    <w:rsid w:val="00AB45DA"/>
    <w:rsid w:val="00AD4AF0"/>
    <w:rsid w:val="00AD5144"/>
    <w:rsid w:val="00AE44FF"/>
    <w:rsid w:val="00AF661B"/>
    <w:rsid w:val="00B00E24"/>
    <w:rsid w:val="00B02A90"/>
    <w:rsid w:val="00B1573B"/>
    <w:rsid w:val="00B21BE9"/>
    <w:rsid w:val="00B26117"/>
    <w:rsid w:val="00B261D8"/>
    <w:rsid w:val="00B43537"/>
    <w:rsid w:val="00B472B8"/>
    <w:rsid w:val="00B4737C"/>
    <w:rsid w:val="00B515B7"/>
    <w:rsid w:val="00B62740"/>
    <w:rsid w:val="00B63055"/>
    <w:rsid w:val="00B65081"/>
    <w:rsid w:val="00B6622B"/>
    <w:rsid w:val="00B72624"/>
    <w:rsid w:val="00B729A8"/>
    <w:rsid w:val="00B845A6"/>
    <w:rsid w:val="00B97FF2"/>
    <w:rsid w:val="00BA3E1C"/>
    <w:rsid w:val="00BA6212"/>
    <w:rsid w:val="00BC17DB"/>
    <w:rsid w:val="00BC1FF1"/>
    <w:rsid w:val="00BC4A15"/>
    <w:rsid w:val="00BD1155"/>
    <w:rsid w:val="00BE0673"/>
    <w:rsid w:val="00BE68E5"/>
    <w:rsid w:val="00BE721C"/>
    <w:rsid w:val="00BF2733"/>
    <w:rsid w:val="00BF37E2"/>
    <w:rsid w:val="00BF4D0C"/>
    <w:rsid w:val="00BF4F8D"/>
    <w:rsid w:val="00C10300"/>
    <w:rsid w:val="00C12464"/>
    <w:rsid w:val="00C26C27"/>
    <w:rsid w:val="00C33E1B"/>
    <w:rsid w:val="00C4042B"/>
    <w:rsid w:val="00C417DE"/>
    <w:rsid w:val="00C425C2"/>
    <w:rsid w:val="00C74F12"/>
    <w:rsid w:val="00C8247B"/>
    <w:rsid w:val="00C83367"/>
    <w:rsid w:val="00C85BCD"/>
    <w:rsid w:val="00C90F6D"/>
    <w:rsid w:val="00C923C2"/>
    <w:rsid w:val="00CA4105"/>
    <w:rsid w:val="00CA460B"/>
    <w:rsid w:val="00CB6E23"/>
    <w:rsid w:val="00CE07F5"/>
    <w:rsid w:val="00CE0EF5"/>
    <w:rsid w:val="00CE6999"/>
    <w:rsid w:val="00CF5A65"/>
    <w:rsid w:val="00D119C3"/>
    <w:rsid w:val="00D12CBF"/>
    <w:rsid w:val="00D21E4E"/>
    <w:rsid w:val="00D3694B"/>
    <w:rsid w:val="00D532B6"/>
    <w:rsid w:val="00D65FE4"/>
    <w:rsid w:val="00D75783"/>
    <w:rsid w:val="00D76280"/>
    <w:rsid w:val="00D8344F"/>
    <w:rsid w:val="00D84D4D"/>
    <w:rsid w:val="00D85A4F"/>
    <w:rsid w:val="00D86A03"/>
    <w:rsid w:val="00D86DC2"/>
    <w:rsid w:val="00D9120F"/>
    <w:rsid w:val="00DA6D27"/>
    <w:rsid w:val="00DB1B3B"/>
    <w:rsid w:val="00DB3A44"/>
    <w:rsid w:val="00DB69A0"/>
    <w:rsid w:val="00DC06BD"/>
    <w:rsid w:val="00DC1152"/>
    <w:rsid w:val="00DD2F34"/>
    <w:rsid w:val="00DD5AFB"/>
    <w:rsid w:val="00DE10C1"/>
    <w:rsid w:val="00DE1748"/>
    <w:rsid w:val="00DF1D7D"/>
    <w:rsid w:val="00E03230"/>
    <w:rsid w:val="00E0465A"/>
    <w:rsid w:val="00E20BD5"/>
    <w:rsid w:val="00E20C8F"/>
    <w:rsid w:val="00E24D0E"/>
    <w:rsid w:val="00E26390"/>
    <w:rsid w:val="00E32034"/>
    <w:rsid w:val="00E325E5"/>
    <w:rsid w:val="00E33190"/>
    <w:rsid w:val="00E34754"/>
    <w:rsid w:val="00E51EE5"/>
    <w:rsid w:val="00E56EC4"/>
    <w:rsid w:val="00E605DE"/>
    <w:rsid w:val="00E910C2"/>
    <w:rsid w:val="00E9707D"/>
    <w:rsid w:val="00EA3670"/>
    <w:rsid w:val="00EA5D0E"/>
    <w:rsid w:val="00EA5D2A"/>
    <w:rsid w:val="00EB2B02"/>
    <w:rsid w:val="00EB3AF9"/>
    <w:rsid w:val="00EB599B"/>
    <w:rsid w:val="00EB5A97"/>
    <w:rsid w:val="00EC0E0E"/>
    <w:rsid w:val="00EC15CB"/>
    <w:rsid w:val="00EC2AB0"/>
    <w:rsid w:val="00EE1315"/>
    <w:rsid w:val="00EE3B09"/>
    <w:rsid w:val="00F04F46"/>
    <w:rsid w:val="00F1245A"/>
    <w:rsid w:val="00F25548"/>
    <w:rsid w:val="00F31745"/>
    <w:rsid w:val="00F40DDA"/>
    <w:rsid w:val="00F42349"/>
    <w:rsid w:val="00F5402D"/>
    <w:rsid w:val="00F61CDC"/>
    <w:rsid w:val="00F6693B"/>
    <w:rsid w:val="00F731D7"/>
    <w:rsid w:val="00F7718B"/>
    <w:rsid w:val="00F82249"/>
    <w:rsid w:val="00F852ED"/>
    <w:rsid w:val="00F8619D"/>
    <w:rsid w:val="00F9676E"/>
    <w:rsid w:val="00F96B8B"/>
    <w:rsid w:val="00FA5D29"/>
    <w:rsid w:val="00FB099E"/>
    <w:rsid w:val="00FB3D8B"/>
    <w:rsid w:val="00FC1B7A"/>
    <w:rsid w:val="00FC5A7C"/>
    <w:rsid w:val="00FD196B"/>
    <w:rsid w:val="00FD4CBD"/>
    <w:rsid w:val="00FE0A22"/>
    <w:rsid w:val="00FE0CFE"/>
    <w:rsid w:val="00FE2FB1"/>
    <w:rsid w:val="00FE3A05"/>
    <w:rsid w:val="00FE51B3"/>
    <w:rsid w:val="00FE6751"/>
    <w:rsid w:val="00FE6D9D"/>
    <w:rsid w:val="00FE7C4E"/>
    <w:rsid w:val="00FF0FE1"/>
    <w:rsid w:val="00FF1C77"/>
    <w:rsid w:val="00FF390B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B18E8A"/>
  <w15:docId w15:val="{8DC97F65-29BE-4DB5-9D9F-02DD14CB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84D4D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1"/>
    </w:pPr>
    <w:rPr>
      <w:rFonts w:ascii="AngsanaUPC" w:eastAsia="Cordia New" w:hAnsi="AngsanaUPC" w:cs="AngsanaUPC"/>
      <w:b/>
      <w:bCs/>
      <w:position w:val="-1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CFE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nhideWhenUsed/>
    <w:qFormat/>
    <w:rsid w:val="00D84D4D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3"/>
    </w:pPr>
    <w:rPr>
      <w:rFonts w:ascii="AngsanaUPC" w:eastAsia="Cordia New" w:hAnsi="AngsanaUPC" w:cs="AngsanaUPC"/>
      <w:b/>
      <w:bCs/>
      <w:position w:val="-1"/>
      <w:sz w:val="36"/>
      <w:szCs w:val="36"/>
    </w:rPr>
  </w:style>
  <w:style w:type="paragraph" w:styleId="Heading5">
    <w:name w:val="heading 5"/>
    <w:basedOn w:val="Normal"/>
    <w:next w:val="Normal"/>
    <w:link w:val="Heading5Char"/>
    <w:unhideWhenUsed/>
    <w:qFormat/>
    <w:rsid w:val="00D84D4D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4"/>
    </w:pPr>
    <w:rPr>
      <w:rFonts w:ascii="AngsanaUPC" w:eastAsia="Cordia New" w:hAnsi="AngsanaUPC" w:cs="AngsanaUPC"/>
      <w:b/>
      <w:bCs/>
      <w:position w:val="-1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FE0CFE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FE0CFE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E0CFE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paragraph" w:styleId="Heading9">
    <w:name w:val="heading 9"/>
    <w:basedOn w:val="Normal"/>
    <w:next w:val="Normal"/>
    <w:link w:val="Heading9Char"/>
    <w:qFormat/>
    <w:rsid w:val="00D84D4D"/>
    <w:pPr>
      <w:keepNext/>
      <w:suppressAutoHyphens/>
      <w:spacing w:line="1" w:lineRule="atLeast"/>
      <w:ind w:leftChars="-1" w:left="720" w:hangingChars="1" w:hanging="1"/>
      <w:jc w:val="center"/>
      <w:textDirection w:val="btLr"/>
      <w:textAlignment w:val="top"/>
      <w:outlineLvl w:val="8"/>
    </w:pPr>
    <w:rPr>
      <w:rFonts w:ascii="AngsanaUPC" w:eastAsia="Cordia New" w:hAnsi="AngsanaUPC" w:cs="AngsanaUPC"/>
      <w:b/>
      <w:bCs/>
      <w:position w:val="-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77A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FE0CFE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6Char">
    <w:name w:val="Heading 6 Char"/>
    <w:basedOn w:val="DefaultParagraphFont"/>
    <w:link w:val="Heading6"/>
    <w:rsid w:val="00FE0CFE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FE0CFE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uiPriority w:val="99"/>
    <w:rsid w:val="00FE0CFE"/>
    <w:rPr>
      <w:rFonts w:ascii="Calibri" w:eastAsia="Times New Roman" w:hAnsi="Calibri" w:cs="Cordia New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rsid w:val="00D84D4D"/>
    <w:rPr>
      <w:rFonts w:ascii="AngsanaUPC" w:eastAsia="Cordia New" w:hAnsi="AngsanaUPC" w:cs="AngsanaUPC"/>
      <w:b/>
      <w:bCs/>
      <w:position w:val="-1"/>
      <w:sz w:val="48"/>
      <w:szCs w:val="48"/>
    </w:rPr>
  </w:style>
  <w:style w:type="paragraph" w:styleId="PlainText">
    <w:name w:val="Plain Text"/>
    <w:basedOn w:val="Normal"/>
    <w:rsid w:val="00C417DE"/>
    <w:rPr>
      <w:rFonts w:ascii="Cordia New" w:eastAsia="Cordia New" w:hAnsi="Cordia New" w:cs="Cordia New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830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0E9"/>
    <w:rPr>
      <w:sz w:val="24"/>
      <w:szCs w:val="24"/>
    </w:rPr>
  </w:style>
  <w:style w:type="character" w:styleId="PageNumber">
    <w:name w:val="page number"/>
    <w:basedOn w:val="DefaultParagraphFont"/>
    <w:rsid w:val="0083070F"/>
  </w:style>
  <w:style w:type="paragraph" w:styleId="Footer">
    <w:name w:val="footer"/>
    <w:basedOn w:val="Normal"/>
    <w:link w:val="FooterChar"/>
    <w:uiPriority w:val="99"/>
    <w:rsid w:val="008307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1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D5A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E20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E277A"/>
    <w:rPr>
      <w:i/>
      <w:iCs/>
    </w:rPr>
  </w:style>
  <w:style w:type="paragraph" w:styleId="ListParagraph">
    <w:name w:val="List Paragraph"/>
    <w:basedOn w:val="Normal"/>
    <w:uiPriority w:val="34"/>
    <w:qFormat/>
    <w:rsid w:val="0062610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Hyperlink">
    <w:name w:val="Hyperlink"/>
    <w:uiPriority w:val="99"/>
    <w:unhideWhenUsed/>
    <w:rsid w:val="006261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26106"/>
    <w:rPr>
      <w:color w:val="800080"/>
      <w:u w:val="single"/>
    </w:rPr>
  </w:style>
  <w:style w:type="paragraph" w:customStyle="1" w:styleId="Default">
    <w:name w:val="Default"/>
    <w:rsid w:val="003E20E9"/>
    <w:pPr>
      <w:autoSpaceDE w:val="0"/>
      <w:autoSpaceDN w:val="0"/>
      <w:adjustRightInd w:val="0"/>
    </w:pPr>
    <w:rPr>
      <w:rFonts w:ascii="BrowalliaUPC" w:eastAsia="Calibri" w:hAnsi="BrowalliaUPC" w:cs="BrowalliaUPC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3E20E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E20E9"/>
    <w:pPr>
      <w:spacing w:after="200" w:line="276" w:lineRule="auto"/>
    </w:pPr>
    <w:rPr>
      <w:rFonts w:ascii="Calibri" w:eastAsia="Calibri" w:hAnsi="Calibri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0E9"/>
    <w:rPr>
      <w:rFonts w:ascii="Calibri" w:eastAsia="Calibri" w:hAnsi="Calibri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2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20E9"/>
    <w:rPr>
      <w:rFonts w:ascii="Calibri" w:eastAsia="Calibri" w:hAnsi="Calibri"/>
      <w:b/>
      <w:bCs/>
      <w:szCs w:val="25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2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20E9"/>
    <w:rPr>
      <w:rFonts w:ascii="Tahoma" w:hAnsi="Tahoma"/>
      <w:lang w:val="x-none" w:eastAsia="x-none"/>
    </w:rPr>
  </w:style>
  <w:style w:type="paragraph" w:styleId="Revision">
    <w:name w:val="Revision"/>
    <w:hidden/>
    <w:uiPriority w:val="99"/>
    <w:semiHidden/>
    <w:rsid w:val="003E20E9"/>
    <w:rPr>
      <w:rFonts w:ascii="Calibri" w:eastAsia="Calibri" w:hAnsi="Calibri" w:cs="Cordia New"/>
      <w:sz w:val="22"/>
      <w:szCs w:val="28"/>
    </w:rPr>
  </w:style>
  <w:style w:type="table" w:styleId="LightList-Accent3">
    <w:name w:val="Light List Accent 3"/>
    <w:basedOn w:val="TableNormal"/>
    <w:uiPriority w:val="61"/>
    <w:rsid w:val="00FE0CFE"/>
    <w:rPr>
      <w:rFonts w:ascii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  <w:szCs w:val="22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styleId="TableGrid">
    <w:name w:val="Table Grid"/>
    <w:basedOn w:val="TableNormal"/>
    <w:uiPriority w:val="39"/>
    <w:rsid w:val="005942E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C553E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C553E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styleId="NoSpacing">
    <w:name w:val="No Spacing"/>
    <w:uiPriority w:val="1"/>
    <w:qFormat/>
    <w:rsid w:val="000C553E"/>
    <w:pPr>
      <w:ind w:right="-11"/>
      <w:jc w:val="center"/>
    </w:pPr>
    <w:rPr>
      <w:rFonts w:asciiTheme="minorHAnsi" w:eastAsiaTheme="minorHAnsi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semiHidden/>
    <w:rsid w:val="003E3696"/>
    <w:rPr>
      <w:rFonts w:ascii="Angsana New" w:hAnsi="Angsana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E3696"/>
    <w:rPr>
      <w:rFonts w:ascii="Angsana New" w:hAnsi="Angsana New"/>
    </w:rPr>
  </w:style>
  <w:style w:type="paragraph" w:styleId="BodyText">
    <w:name w:val="Body Text"/>
    <w:aliases w:val="อักขระ, อักขระ"/>
    <w:basedOn w:val="Normal"/>
    <w:link w:val="BodyTextChar"/>
    <w:rsid w:val="003E3696"/>
    <w:pPr>
      <w:spacing w:after="120"/>
    </w:pPr>
    <w:rPr>
      <w:rFonts w:eastAsia="SimSun"/>
      <w:szCs w:val="28"/>
      <w:lang w:eastAsia="zh-CN"/>
    </w:rPr>
  </w:style>
  <w:style w:type="character" w:customStyle="1" w:styleId="BodyTextChar">
    <w:name w:val="Body Text Char"/>
    <w:aliases w:val="อักขระ Char, อักขระ Char"/>
    <w:basedOn w:val="DefaultParagraphFont"/>
    <w:link w:val="BodyText"/>
    <w:rsid w:val="003E3696"/>
    <w:rPr>
      <w:rFonts w:eastAsia="SimSun"/>
      <w:sz w:val="24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D84D4D"/>
    <w:rPr>
      <w:rFonts w:ascii="AngsanaUPC" w:eastAsia="Cordia New" w:hAnsi="AngsanaUPC" w:cs="AngsanaUPC"/>
      <w:b/>
      <w:bCs/>
      <w:position w:val="-1"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D84D4D"/>
    <w:rPr>
      <w:rFonts w:ascii="AngsanaUPC" w:eastAsia="Cordia New" w:hAnsi="AngsanaUPC" w:cs="AngsanaUPC"/>
      <w:b/>
      <w:bCs/>
      <w:position w:val="-1"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D84D4D"/>
    <w:rPr>
      <w:rFonts w:ascii="AngsanaUPC" w:eastAsia="Cordia New" w:hAnsi="AngsanaUPC" w:cs="AngsanaUPC"/>
      <w:b/>
      <w:bCs/>
      <w:position w:val="-1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D84D4D"/>
    <w:pPr>
      <w:suppressAutoHyphens/>
      <w:spacing w:before="240" w:after="6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mbria" w:hAnsi="Cambria"/>
      <w:b/>
      <w:bCs/>
      <w:kern w:val="28"/>
      <w:position w:val="-1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D84D4D"/>
    <w:rPr>
      <w:rFonts w:ascii="Cambria" w:hAnsi="Cambria"/>
      <w:b/>
      <w:bCs/>
      <w:kern w:val="28"/>
      <w:position w:val="-1"/>
      <w:sz w:val="32"/>
      <w:szCs w:val="40"/>
    </w:rPr>
  </w:style>
  <w:style w:type="character" w:customStyle="1" w:styleId="a">
    <w:name w:val="แบบอักษรของย่อหน้าเริ่มต้น"/>
    <w:rsid w:val="00D84D4D"/>
    <w:rPr>
      <w:w w:val="100"/>
      <w:position w:val="-1"/>
      <w:effect w:val="none"/>
      <w:vertAlign w:val="baseline"/>
      <w:cs w:val="0"/>
      <w:em w:val="none"/>
    </w:rPr>
  </w:style>
  <w:style w:type="paragraph" w:styleId="ListBullet">
    <w:name w:val="List Bullet"/>
    <w:basedOn w:val="Normal"/>
    <w:rsid w:val="00D84D4D"/>
    <w:pPr>
      <w:suppressAutoHyphens/>
      <w:spacing w:line="1" w:lineRule="atLeast"/>
      <w:ind w:leftChars="-1" w:left="-1" w:right="-108" w:hangingChars="1" w:hanging="1"/>
      <w:jc w:val="center"/>
      <w:textDirection w:val="btLr"/>
      <w:textAlignment w:val="top"/>
      <w:outlineLvl w:val="0"/>
    </w:pPr>
    <w:rPr>
      <w:rFonts w:ascii="TH SarabunIT๙" w:eastAsia="Angsana New" w:hAnsi="TH SarabunIT๙" w:cs="TH SarabunIT๙"/>
      <w:b/>
      <w:bCs/>
      <w:position w:val="-1"/>
    </w:rPr>
  </w:style>
  <w:style w:type="paragraph" w:styleId="Subtitle">
    <w:name w:val="Subtitle"/>
    <w:basedOn w:val="Normal"/>
    <w:link w:val="SubtitleChar"/>
    <w:uiPriority w:val="11"/>
    <w:qFormat/>
    <w:rsid w:val="00D84D4D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84D4D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BodyTextIndent">
    <w:name w:val="Body Text Indent"/>
    <w:basedOn w:val="Normal"/>
    <w:link w:val="BodyTextIndentChar"/>
    <w:uiPriority w:val="99"/>
    <w:rsid w:val="00D84D4D"/>
    <w:pPr>
      <w:suppressAutoHyphens/>
      <w:spacing w:line="1" w:lineRule="atLeast"/>
      <w:ind w:leftChars="-1" w:left="1215" w:hangingChars="1" w:hanging="1"/>
      <w:textDirection w:val="btLr"/>
      <w:textAlignment w:val="top"/>
      <w:outlineLvl w:val="0"/>
    </w:pPr>
    <w:rPr>
      <w:rFonts w:ascii="AngsanaUPC" w:eastAsia="Cordia New" w:hAnsi="AngsanaUPC" w:cs="AngsanaUPC"/>
      <w:position w:val="-1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84D4D"/>
    <w:rPr>
      <w:rFonts w:ascii="AngsanaUPC" w:eastAsia="Cordia New" w:hAnsi="AngsanaUPC" w:cs="AngsanaUPC"/>
      <w:position w:val="-1"/>
      <w:sz w:val="32"/>
      <w:szCs w:val="32"/>
    </w:rPr>
  </w:style>
  <w:style w:type="paragraph" w:styleId="Caption">
    <w:name w:val="caption"/>
    <w:basedOn w:val="Normal"/>
    <w:next w:val="Normal"/>
    <w:rsid w:val="00D84D4D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ngsanaUPC" w:eastAsia="Cordia New" w:hAnsi="AngsanaUPC" w:cs="AngsanaUPC"/>
      <w:b/>
      <w:bCs/>
      <w:position w:val="-1"/>
      <w:sz w:val="32"/>
      <w:szCs w:val="32"/>
    </w:rPr>
  </w:style>
  <w:style w:type="paragraph" w:styleId="BodyText2">
    <w:name w:val="Body Text 2"/>
    <w:basedOn w:val="Normal"/>
    <w:link w:val="BodyText2Char"/>
    <w:rsid w:val="00D84D4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gsanaUPC" w:eastAsia="Cordia New" w:hAnsi="AngsanaUPC" w:cs="AngsanaUPC"/>
      <w:b/>
      <w:bCs/>
      <w:position w:val="-1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84D4D"/>
    <w:rPr>
      <w:rFonts w:ascii="AngsanaUPC" w:eastAsia="Cordia New" w:hAnsi="AngsanaUPC" w:cs="AngsanaUPC"/>
      <w:b/>
      <w:bCs/>
      <w:position w:val="-1"/>
      <w:sz w:val="32"/>
      <w:szCs w:val="32"/>
    </w:rPr>
  </w:style>
  <w:style w:type="paragraph" w:styleId="BodyText3">
    <w:name w:val="Body Text 3"/>
    <w:basedOn w:val="Normal"/>
    <w:link w:val="BodyText3Char"/>
    <w:rsid w:val="00D84D4D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ngsanaUPC" w:eastAsia="Cordia New" w:hAnsi="AngsanaUPC" w:cs="AngsanaUPC"/>
      <w:b/>
      <w:bCs/>
      <w:position w:val="-1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84D4D"/>
    <w:rPr>
      <w:rFonts w:ascii="AngsanaUPC" w:eastAsia="Cordia New" w:hAnsi="AngsanaUPC" w:cs="AngsanaUPC"/>
      <w:b/>
      <w:bCs/>
      <w:position w:val="-1"/>
      <w:sz w:val="32"/>
      <w:szCs w:val="32"/>
    </w:rPr>
  </w:style>
  <w:style w:type="paragraph" w:styleId="DocumentMap">
    <w:name w:val="Document Map"/>
    <w:basedOn w:val="Normal"/>
    <w:link w:val="DocumentMapChar"/>
    <w:rsid w:val="00D84D4D"/>
    <w:pPr>
      <w:shd w:val="clear" w:color="auto" w:fill="00008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rdia New" w:eastAsia="Cordia New" w:hAnsi="Cordia New" w:cs="Cordia New"/>
      <w:position w:val="-1"/>
      <w:sz w:val="32"/>
      <w:szCs w:val="32"/>
    </w:rPr>
  </w:style>
  <w:style w:type="character" w:customStyle="1" w:styleId="DocumentMapChar">
    <w:name w:val="Document Map Char"/>
    <w:basedOn w:val="DefaultParagraphFont"/>
    <w:link w:val="DocumentMap"/>
    <w:rsid w:val="00D84D4D"/>
    <w:rPr>
      <w:rFonts w:ascii="Cordia New" w:eastAsia="Cordia New" w:hAnsi="Cordia New" w:cs="Cordia New"/>
      <w:position w:val="-1"/>
      <w:sz w:val="32"/>
      <w:szCs w:val="32"/>
      <w:shd w:val="clear" w:color="auto" w:fill="000080"/>
    </w:rPr>
  </w:style>
  <w:style w:type="paragraph" w:styleId="BodyTextIndent2">
    <w:name w:val="Body Text Indent 2"/>
    <w:basedOn w:val="Normal"/>
    <w:link w:val="BodyTextIndent2Char"/>
    <w:rsid w:val="00D84D4D"/>
    <w:pPr>
      <w:suppressAutoHyphens/>
      <w:spacing w:after="120" w:line="480" w:lineRule="auto"/>
      <w:ind w:leftChars="-1" w:left="283" w:hangingChars="1" w:hanging="1"/>
      <w:textDirection w:val="btLr"/>
      <w:textAlignment w:val="top"/>
      <w:outlineLvl w:val="0"/>
    </w:pPr>
    <w:rPr>
      <w:rFonts w:ascii="AngsanaUPC" w:eastAsia="Cordia New" w:hAnsi="AngsanaUPC"/>
      <w:position w:val="-1"/>
      <w:sz w:val="32"/>
      <w:szCs w:val="37"/>
    </w:rPr>
  </w:style>
  <w:style w:type="character" w:customStyle="1" w:styleId="BodyTextIndent2Char">
    <w:name w:val="Body Text Indent 2 Char"/>
    <w:basedOn w:val="DefaultParagraphFont"/>
    <w:link w:val="BodyTextIndent2"/>
    <w:rsid w:val="00D84D4D"/>
    <w:rPr>
      <w:rFonts w:ascii="AngsanaUPC" w:eastAsia="Cordia New" w:hAnsi="AngsanaUPC"/>
      <w:position w:val="-1"/>
      <w:sz w:val="32"/>
      <w:szCs w:val="37"/>
    </w:rPr>
  </w:style>
  <w:style w:type="character" w:customStyle="1" w:styleId="2">
    <w:name w:val="การเยื้องเนื้อความ 2 อักขระ"/>
    <w:rsid w:val="00D84D4D"/>
    <w:rPr>
      <w:rFonts w:ascii="AngsanaUPC" w:hAnsi="AngsanaUPC"/>
      <w:w w:val="100"/>
      <w:position w:val="-1"/>
      <w:sz w:val="32"/>
      <w:szCs w:val="37"/>
      <w:effect w:val="none"/>
      <w:vertAlign w:val="baseline"/>
      <w:cs w:val="0"/>
      <w:em w:val="none"/>
    </w:rPr>
  </w:style>
  <w:style w:type="paragraph" w:customStyle="1" w:styleId="style3">
    <w:name w:val="style3"/>
    <w:basedOn w:val="Normal"/>
    <w:rsid w:val="00D84D4D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6600"/>
      <w:position w:val="-1"/>
    </w:rPr>
  </w:style>
  <w:style w:type="character" w:customStyle="1" w:styleId="1">
    <w:name w:val="หัวเรื่อง 1 อักขระ"/>
    <w:rsid w:val="00D84D4D"/>
    <w:rPr>
      <w:rFonts w:ascii="AngsanaUPC" w:hAnsi="AngsanaUPC" w:cs="AngsanaUPC"/>
      <w:b/>
      <w:bCs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customStyle="1" w:styleId="a0">
    <w:name w:val="ชื่อเรื่อง อักขระ"/>
    <w:rsid w:val="00D84D4D"/>
    <w:rPr>
      <w:rFonts w:ascii="Cambria" w:eastAsia="Times New Roman" w:hAnsi="Cambria" w:cs="Angsana New"/>
      <w:b/>
      <w:bCs/>
      <w:w w:val="100"/>
      <w:kern w:val="28"/>
      <w:position w:val="-1"/>
      <w:sz w:val="32"/>
      <w:szCs w:val="40"/>
      <w:effect w:val="none"/>
      <w:vertAlign w:val="baseline"/>
      <w:cs w:val="0"/>
      <w:em w:val="none"/>
    </w:rPr>
  </w:style>
  <w:style w:type="paragraph" w:customStyle="1" w:styleId="a1">
    <w:name w:val="รายการย่อหน้า"/>
    <w:basedOn w:val="Normal"/>
    <w:rsid w:val="00D84D4D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</w:style>
  <w:style w:type="character" w:customStyle="1" w:styleId="a2">
    <w:name w:val="เนื้อความ อักขระ"/>
    <w:rsid w:val="00D84D4D"/>
    <w:rPr>
      <w:rFonts w:ascii="AngsanaUPC" w:hAnsi="AngsanaUPC" w:cs="AngsanaUPC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3">
    <w:name w:val="ข้อความธรรมดา อักขระ"/>
    <w:rsid w:val="00D84D4D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4">
    <w:name w:val="การเชื่อมโยงหลายมิติ"/>
    <w:qFormat/>
    <w:rsid w:val="00D84D4D"/>
    <w:rPr>
      <w:rFonts w:ascii="Arial" w:hAnsi="Arial" w:cs="Arial" w:hint="default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0">
    <w:name w:val="รายการย่อหน้า1"/>
    <w:basedOn w:val="Normal"/>
    <w:rsid w:val="00D84D4D"/>
    <w:pPr>
      <w:suppressAutoHyphens/>
      <w:spacing w:after="120" w:line="1" w:lineRule="atLeast"/>
      <w:ind w:leftChars="-1" w:left="720" w:hangingChars="1" w:hanging="1"/>
      <w:contextualSpacing/>
      <w:jc w:val="both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8"/>
    </w:rPr>
  </w:style>
  <w:style w:type="character" w:customStyle="1" w:styleId="a5">
    <w:name w:val="ข้อความบอลลูน อักขระ"/>
    <w:rsid w:val="00D84D4D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8">
    <w:name w:val="หัวเรื่อง 8 อักขระ"/>
    <w:rsid w:val="00D84D4D"/>
    <w:rPr>
      <w:rFonts w:ascii="AngsanaUPC" w:hAnsi="AngsanaUPC" w:cs="AngsanaUPC"/>
      <w:b/>
      <w:bCs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customStyle="1" w:styleId="a6">
    <w:name w:val="ท้ายกระดาษ อักขระ"/>
    <w:rsid w:val="00D84D4D"/>
    <w:rPr>
      <w:rFonts w:ascii="AngsanaUPC" w:hAnsi="AngsanaUPC" w:cs="AngsanaUPC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7">
    <w:name w:val="หัวกระดาษ อักขระ"/>
    <w:rsid w:val="00D84D4D"/>
    <w:rPr>
      <w:rFonts w:ascii="AngsanaUPC" w:hAnsi="AngsanaUPC" w:cs="AngsanaUPC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sid w:val="00213867"/>
  </w:style>
  <w:style w:type="paragraph" w:styleId="BodyTextIndent3">
    <w:name w:val="Body Text Indent 3"/>
    <w:basedOn w:val="Normal"/>
    <w:link w:val="BodyTextIndent3Char"/>
    <w:uiPriority w:val="99"/>
    <w:unhideWhenUsed/>
    <w:rsid w:val="00213867"/>
    <w:pPr>
      <w:spacing w:after="120"/>
      <w:ind w:left="283"/>
    </w:pPr>
    <w:rPr>
      <w:rFonts w:ascii="Angsana New" w:hAnsi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13867"/>
    <w:rPr>
      <w:rFonts w:ascii="Angsana New" w:hAnsi="Angsana New"/>
      <w:sz w:val="16"/>
    </w:rPr>
  </w:style>
  <w:style w:type="character" w:customStyle="1" w:styleId="mw-headline">
    <w:name w:val="mw-headline"/>
    <w:basedOn w:val="DefaultParagraphFont"/>
    <w:rsid w:val="00213867"/>
  </w:style>
  <w:style w:type="character" w:customStyle="1" w:styleId="mw-editsection">
    <w:name w:val="mw-editsection"/>
    <w:basedOn w:val="DefaultParagraphFont"/>
    <w:rsid w:val="00213867"/>
  </w:style>
  <w:style w:type="character" w:customStyle="1" w:styleId="mw-editsection-bracket">
    <w:name w:val="mw-editsection-bracket"/>
    <w:basedOn w:val="DefaultParagraphFont"/>
    <w:rsid w:val="0021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uabor@hotmail.co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83CD-0570-4953-950C-B6EC0221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34</Pages>
  <Words>10280</Words>
  <Characters>58597</Characters>
  <Application>Microsoft Office Word</Application>
  <DocSecurity>0</DocSecurity>
  <Lines>488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/>
  <LinksUpToDate>false</LinksUpToDate>
  <CharactersWithSpaces>68740</CharactersWithSpaces>
  <SharedDoc>false</SharedDoc>
  <HLinks>
    <vt:vector size="12" baseType="variant"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http://www.nesdb.go.th/?tabid=139</vt:lpwstr>
      </vt:variant>
      <vt:variant>
        <vt:lpwstr/>
      </vt:variant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http://www.ldd.go.th/Thai-tml/05022007/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MTE</dc:creator>
  <cp:lastModifiedBy>HP-025</cp:lastModifiedBy>
  <cp:revision>57</cp:revision>
  <cp:lastPrinted>2019-08-28T06:30:00Z</cp:lastPrinted>
  <dcterms:created xsi:type="dcterms:W3CDTF">2019-08-29T04:11:00Z</dcterms:created>
  <dcterms:modified xsi:type="dcterms:W3CDTF">2019-09-24T08:58:00Z</dcterms:modified>
</cp:coreProperties>
</file>